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30EB08ED" w:rsidR="00A00084" w:rsidRPr="001C5CC5" w:rsidRDefault="00BE24AC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 11,</w:t>
      </w:r>
      <w:r w:rsidR="00DB44F3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039BB0B0" w14:textId="488A6FC4" w:rsidR="00A00084" w:rsidRPr="001C5CC5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1AFE2D32" w14:textId="3A534642" w:rsidR="00425AC2" w:rsidRDefault="00DB44F3" w:rsidP="6F3CA95C">
      <w:pPr>
        <w:rPr>
          <w:rFonts w:ascii="Georgia" w:hAnsi="Georgia"/>
          <w:b/>
          <w:bCs/>
          <w:color w:val="000000" w:themeColor="text1"/>
        </w:rPr>
      </w:pPr>
      <w:r w:rsidRPr="3A390E6E">
        <w:rPr>
          <w:rFonts w:ascii="Georgia" w:hAnsi="Georgia"/>
          <w:b/>
          <w:bCs/>
          <w:color w:val="000000" w:themeColor="text1"/>
        </w:rPr>
        <w:t xml:space="preserve">Versatile trio of Grove all-terrain cranes delivered to German company </w:t>
      </w:r>
      <w:proofErr w:type="spellStart"/>
      <w:r w:rsidRPr="3A390E6E">
        <w:rPr>
          <w:rFonts w:ascii="Georgia" w:hAnsi="Georgia"/>
          <w:b/>
          <w:bCs/>
          <w:color w:val="000000" w:themeColor="text1"/>
        </w:rPr>
        <w:t>Neeb</w:t>
      </w:r>
      <w:proofErr w:type="spellEnd"/>
    </w:p>
    <w:p w14:paraId="6742C62F" w14:textId="618E9C5D" w:rsidR="4EEE0930" w:rsidRPr="001C5CC5" w:rsidRDefault="4EEE0930" w:rsidP="4EEE0930">
      <w:pPr>
        <w:rPr>
          <w:rFonts w:ascii="Georgia" w:hAnsi="Georgia"/>
          <w:b/>
          <w:bCs/>
          <w:color w:val="000000" w:themeColor="text1"/>
        </w:rPr>
      </w:pPr>
    </w:p>
    <w:p w14:paraId="1B2079C9" w14:textId="186DA281" w:rsidR="00946949" w:rsidRPr="003B0844" w:rsidRDefault="00C13E2F" w:rsidP="00E71E58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Wuppertal</w:t>
      </w:r>
      <w:r w:rsidR="00E2277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, Germany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-based </w:t>
      </w:r>
      <w:proofErr w:type="spellStart"/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Neeb</w:t>
      </w:r>
      <w:proofErr w:type="spellEnd"/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has expanded its company fleet with three new Grove all-terrain cranes: a GMK3060L, a GMK4100L-1 and a GMK6300L-1.</w:t>
      </w:r>
    </w:p>
    <w:p w14:paraId="79C73132" w14:textId="003B8BD6" w:rsidR="003B0844" w:rsidRPr="0066644A" w:rsidRDefault="003B0844" w:rsidP="00E71E58">
      <w:pPr>
        <w:pStyle w:val="ListParagraph"/>
        <w:numPr>
          <w:ilvl w:val="0"/>
          <w:numId w:val="5"/>
        </w:numPr>
        <w:rPr>
          <w:rFonts w:ascii="Georgia" w:eastAsia="Georgia" w:hAnsi="Georgia" w:cs="Georgia"/>
          <w:i/>
          <w:color w:val="000000" w:themeColor="text1"/>
          <w:sz w:val="21"/>
          <w:szCs w:val="21"/>
          <w:lang w:val="en-US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trio of Grove cranes covers a variety of applications, enabling </w:t>
      </w: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Neeb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to </w:t>
      </w:r>
      <w:r w:rsidR="4F125F6A" w:rsidRPr="43CCDD27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flexibly</w:t>
      </w:r>
      <w:r w:rsidRPr="43CCDD27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respond to customer needs.</w:t>
      </w:r>
    </w:p>
    <w:p w14:paraId="526BAF60" w14:textId="40FFE9C2" w:rsidR="0066644A" w:rsidRPr="001C5CC5" w:rsidRDefault="0066644A" w:rsidP="00E71E58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proofErr w:type="spellStart"/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Neeb</w:t>
      </w:r>
      <w:proofErr w:type="spellEnd"/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chose Grove for </w:t>
      </w:r>
      <w:r w:rsidR="16A54560"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its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high standard of quality</w:t>
      </w:r>
      <w:r w:rsidR="1FE2A384"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reliability</w:t>
      </w:r>
      <w:r w:rsidR="487722A2"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,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 </w:t>
      </w:r>
      <w:r w:rsidR="4D06849A"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cranes’ 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strong capacities.</w:t>
      </w:r>
    </w:p>
    <w:p w14:paraId="0D3B54E1" w14:textId="77777777" w:rsidR="00BA4808" w:rsidRPr="00BA4808" w:rsidRDefault="00BA4808" w:rsidP="001C5CC5">
      <w:pPr>
        <w:pStyle w:val="ListParagraph"/>
      </w:pPr>
    </w:p>
    <w:p w14:paraId="12A0AA60" w14:textId="36035D0E" w:rsidR="00BB3F22" w:rsidRDefault="0066644A" w:rsidP="4BDD2935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employees of </w:t>
      </w:r>
      <w:r w:rsidR="00BB3F22">
        <w:rPr>
          <w:rFonts w:ascii="Georgia" w:hAnsi="Georgia"/>
          <w:sz w:val="21"/>
          <w:szCs w:val="21"/>
        </w:rPr>
        <w:t xml:space="preserve">German company </w:t>
      </w:r>
      <w:proofErr w:type="spellStart"/>
      <w:r w:rsidR="00BB3F22">
        <w:rPr>
          <w:rFonts w:ascii="Georgia" w:hAnsi="Georgia"/>
          <w:sz w:val="21"/>
          <w:szCs w:val="21"/>
        </w:rPr>
        <w:t>Neeb</w:t>
      </w:r>
      <w:proofErr w:type="spellEnd"/>
      <w:r w:rsidR="00BB3F22">
        <w:rPr>
          <w:rFonts w:ascii="Georgia" w:hAnsi="Georgia"/>
          <w:sz w:val="21"/>
          <w:szCs w:val="21"/>
        </w:rPr>
        <w:t xml:space="preserve"> were </w:t>
      </w:r>
      <w:r w:rsidR="4576E354" w:rsidRPr="43CCDD27">
        <w:rPr>
          <w:rFonts w:ascii="Georgia" w:hAnsi="Georgia"/>
          <w:sz w:val="21"/>
          <w:szCs w:val="21"/>
        </w:rPr>
        <w:t xml:space="preserve">happy </w:t>
      </w:r>
      <w:r w:rsidR="00BB3F22">
        <w:rPr>
          <w:rFonts w:ascii="Georgia" w:hAnsi="Georgia"/>
          <w:sz w:val="21"/>
          <w:szCs w:val="21"/>
        </w:rPr>
        <w:t xml:space="preserve">to receive three new Grove all-terrain cranes during a handover at the Manitowoc factory in Wilhelmshaven in November 2020. </w:t>
      </w:r>
      <w:r w:rsidR="00114CB0">
        <w:rPr>
          <w:rFonts w:ascii="Georgia" w:hAnsi="Georgia"/>
          <w:sz w:val="21"/>
          <w:szCs w:val="21"/>
        </w:rPr>
        <w:t>The family business from Wuppertal chose a GMK3060L, GMK4100L-1 and GMK</w:t>
      </w:r>
      <w:r w:rsidR="00AE16AE">
        <w:rPr>
          <w:rFonts w:ascii="Georgia" w:hAnsi="Georgia"/>
          <w:sz w:val="21"/>
          <w:szCs w:val="21"/>
        </w:rPr>
        <w:t>6300L-1 to expand its company fleet.</w:t>
      </w:r>
    </w:p>
    <w:p w14:paraId="526AAC7D" w14:textId="616809FB" w:rsidR="00AE16AE" w:rsidRDefault="00AE16AE" w:rsidP="4BDD2935">
      <w:pPr>
        <w:rPr>
          <w:rFonts w:ascii="Georgia" w:hAnsi="Georgia"/>
          <w:sz w:val="21"/>
          <w:szCs w:val="21"/>
        </w:rPr>
      </w:pPr>
    </w:p>
    <w:p w14:paraId="6F53C277" w14:textId="32F87B70" w:rsidR="00AE16AE" w:rsidRDefault="00AE16AE" w:rsidP="4BDD2935">
      <w:pPr>
        <w:rPr>
          <w:rFonts w:ascii="Georgia" w:hAnsi="Georgia"/>
          <w:sz w:val="21"/>
          <w:szCs w:val="21"/>
        </w:rPr>
      </w:pPr>
      <w:r w:rsidRPr="3A390E6E">
        <w:rPr>
          <w:rFonts w:ascii="Georgia" w:hAnsi="Georgia"/>
          <w:sz w:val="21"/>
          <w:szCs w:val="21"/>
        </w:rPr>
        <w:t>“We took delivery of a GMK5150L almost a year ago and have been very happy with this strong and reliable crane. This was one of the reasons we decided to purchase Grove</w:t>
      </w:r>
      <w:r w:rsidR="2E6E6AEF" w:rsidRPr="3A390E6E">
        <w:rPr>
          <w:rFonts w:ascii="Georgia" w:hAnsi="Georgia"/>
          <w:sz w:val="21"/>
          <w:szCs w:val="21"/>
        </w:rPr>
        <w:t xml:space="preserve"> all-terrains</w:t>
      </w:r>
      <w:r w:rsidRPr="3A390E6E">
        <w:rPr>
          <w:rFonts w:ascii="Georgia" w:hAnsi="Georgia"/>
          <w:sz w:val="21"/>
          <w:szCs w:val="21"/>
        </w:rPr>
        <w:t xml:space="preserve"> </w:t>
      </w:r>
      <w:r w:rsidR="3D5F6218" w:rsidRPr="3A390E6E">
        <w:rPr>
          <w:rFonts w:ascii="Georgia" w:hAnsi="Georgia"/>
          <w:sz w:val="21"/>
          <w:szCs w:val="21"/>
        </w:rPr>
        <w:t>again</w:t>
      </w:r>
      <w:r w:rsidRPr="3A390E6E">
        <w:rPr>
          <w:rFonts w:ascii="Georgia" w:hAnsi="Georgia"/>
          <w:sz w:val="21"/>
          <w:szCs w:val="21"/>
        </w:rPr>
        <w:t>,” said the proud new ow</w:t>
      </w:r>
      <w:r w:rsidR="00D4365E" w:rsidRPr="3A390E6E">
        <w:rPr>
          <w:rFonts w:ascii="Georgia" w:hAnsi="Georgia"/>
          <w:sz w:val="21"/>
          <w:szCs w:val="21"/>
        </w:rPr>
        <w:t xml:space="preserve">ner of the Grove trio Armin </w:t>
      </w:r>
      <w:proofErr w:type="spellStart"/>
      <w:r w:rsidR="00D4365E" w:rsidRPr="3A390E6E">
        <w:rPr>
          <w:rFonts w:ascii="Georgia" w:hAnsi="Georgia"/>
          <w:sz w:val="21"/>
          <w:szCs w:val="21"/>
        </w:rPr>
        <w:t>Neeb</w:t>
      </w:r>
      <w:proofErr w:type="spellEnd"/>
      <w:r w:rsidR="00D4365E" w:rsidRPr="3A390E6E">
        <w:rPr>
          <w:rFonts w:ascii="Georgia" w:hAnsi="Georgia"/>
          <w:sz w:val="21"/>
          <w:szCs w:val="21"/>
        </w:rPr>
        <w:t xml:space="preserve">. “The strong lifting performance and </w:t>
      </w:r>
      <w:r w:rsidR="00B725DB" w:rsidRPr="3A390E6E">
        <w:rPr>
          <w:rFonts w:ascii="Georgia" w:hAnsi="Georgia"/>
          <w:sz w:val="21"/>
          <w:szCs w:val="21"/>
        </w:rPr>
        <w:t xml:space="preserve">excellent off-road capabilities of the </w:t>
      </w:r>
      <w:r w:rsidR="00FD7E82" w:rsidRPr="3A390E6E">
        <w:rPr>
          <w:rFonts w:ascii="Georgia" w:hAnsi="Georgia"/>
          <w:sz w:val="21"/>
          <w:szCs w:val="21"/>
        </w:rPr>
        <w:t>Grove cranes</w:t>
      </w:r>
      <w:r w:rsidR="00B725DB" w:rsidRPr="3A390E6E">
        <w:rPr>
          <w:rFonts w:ascii="Georgia" w:hAnsi="Georgia"/>
          <w:sz w:val="21"/>
          <w:szCs w:val="21"/>
        </w:rPr>
        <w:t xml:space="preserve"> will enable us to meet our customers’ needs </w:t>
      </w:r>
      <w:r w:rsidR="002645F3">
        <w:rPr>
          <w:rFonts w:ascii="Georgia" w:hAnsi="Georgia"/>
          <w:sz w:val="21"/>
          <w:szCs w:val="21"/>
        </w:rPr>
        <w:t xml:space="preserve">even better </w:t>
      </w:r>
      <w:r w:rsidR="00B725DB" w:rsidRPr="3A390E6E">
        <w:rPr>
          <w:rFonts w:ascii="Georgia" w:hAnsi="Georgia"/>
          <w:sz w:val="21"/>
          <w:szCs w:val="21"/>
        </w:rPr>
        <w:t>in the future.”</w:t>
      </w:r>
    </w:p>
    <w:p w14:paraId="63B5ED18" w14:textId="77777777" w:rsidR="00B725DB" w:rsidRDefault="00B725DB" w:rsidP="4BDD2935">
      <w:pPr>
        <w:rPr>
          <w:rFonts w:ascii="Georgia" w:hAnsi="Georgia"/>
          <w:sz w:val="21"/>
          <w:szCs w:val="21"/>
        </w:rPr>
      </w:pPr>
    </w:p>
    <w:p w14:paraId="3A0ED5CA" w14:textId="2902E824" w:rsidR="002D55F6" w:rsidRDefault="00FE2295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In the </w:t>
      </w:r>
      <w:r w:rsidRPr="7D8E3D7A">
        <w:rPr>
          <w:rFonts w:ascii="Georgia" w:hAnsi="Georgia"/>
          <w:b/>
          <w:bCs/>
          <w:sz w:val="21"/>
          <w:szCs w:val="21"/>
        </w:rPr>
        <w:t>GMK3060L</w:t>
      </w:r>
      <w:r w:rsidRPr="7D8E3D7A">
        <w:rPr>
          <w:rFonts w:ascii="Georgia" w:hAnsi="Georgia"/>
          <w:sz w:val="21"/>
          <w:szCs w:val="21"/>
        </w:rPr>
        <w:t xml:space="preserve"> </w:t>
      </w:r>
      <w:proofErr w:type="spellStart"/>
      <w:r w:rsidRPr="7D8E3D7A">
        <w:rPr>
          <w:rFonts w:ascii="Georgia" w:hAnsi="Georgia"/>
          <w:sz w:val="21"/>
          <w:szCs w:val="21"/>
        </w:rPr>
        <w:t>Neeb</w:t>
      </w:r>
      <w:proofErr w:type="spellEnd"/>
      <w:r w:rsidRPr="7D8E3D7A">
        <w:rPr>
          <w:rFonts w:ascii="Georgia" w:hAnsi="Georgia"/>
          <w:sz w:val="21"/>
          <w:szCs w:val="21"/>
        </w:rPr>
        <w:t xml:space="preserve"> </w:t>
      </w:r>
      <w:r w:rsidR="00C91BDB" w:rsidRPr="7D8E3D7A">
        <w:rPr>
          <w:rFonts w:ascii="Georgia" w:hAnsi="Georgia"/>
          <w:sz w:val="21"/>
          <w:szCs w:val="21"/>
        </w:rPr>
        <w:t xml:space="preserve">has received a compact three-axle machine. </w:t>
      </w:r>
      <w:r w:rsidR="009D7ECF" w:rsidRPr="7D8E3D7A">
        <w:rPr>
          <w:rFonts w:ascii="Georgia" w:hAnsi="Georgia"/>
          <w:sz w:val="21"/>
          <w:szCs w:val="21"/>
        </w:rPr>
        <w:t>With</w:t>
      </w:r>
      <w:r w:rsidR="00BE6FF5">
        <w:rPr>
          <w:rFonts w:ascii="Georgia" w:hAnsi="Georgia"/>
          <w:sz w:val="21"/>
          <w:szCs w:val="21"/>
        </w:rPr>
        <w:t xml:space="preserve"> a</w:t>
      </w:r>
      <w:r w:rsidR="009D7ECF" w:rsidRPr="7D8E3D7A">
        <w:rPr>
          <w:rFonts w:ascii="Georgia" w:hAnsi="Georgia"/>
          <w:sz w:val="21"/>
          <w:szCs w:val="21"/>
        </w:rPr>
        <w:t xml:space="preserve"> 48 m </w:t>
      </w:r>
      <w:r w:rsidR="43C5F87C" w:rsidRPr="7D8E3D7A">
        <w:rPr>
          <w:rFonts w:ascii="Georgia" w:hAnsi="Georgia"/>
          <w:sz w:val="21"/>
          <w:szCs w:val="21"/>
        </w:rPr>
        <w:t>main</w:t>
      </w:r>
      <w:r w:rsidR="009D7ECF" w:rsidRPr="7D8E3D7A">
        <w:rPr>
          <w:rFonts w:ascii="Georgia" w:hAnsi="Georgia"/>
          <w:sz w:val="21"/>
          <w:szCs w:val="21"/>
        </w:rPr>
        <w:t xml:space="preserve"> boom</w:t>
      </w:r>
      <w:r w:rsidR="7CD8D10E" w:rsidRPr="7D8E3D7A">
        <w:rPr>
          <w:rFonts w:ascii="Georgia" w:hAnsi="Georgia"/>
          <w:sz w:val="21"/>
          <w:szCs w:val="21"/>
        </w:rPr>
        <w:t xml:space="preserve"> length</w:t>
      </w:r>
      <w:r w:rsidR="00E6390C" w:rsidRPr="7D8E3D7A">
        <w:rPr>
          <w:rFonts w:ascii="Georgia" w:hAnsi="Georgia"/>
          <w:sz w:val="21"/>
          <w:szCs w:val="21"/>
        </w:rPr>
        <w:t xml:space="preserve"> and only 2.55 m wid</w:t>
      </w:r>
      <w:r w:rsidR="06140E17" w:rsidRPr="7D8E3D7A">
        <w:rPr>
          <w:rFonts w:ascii="Georgia" w:hAnsi="Georgia"/>
          <w:sz w:val="21"/>
          <w:szCs w:val="21"/>
        </w:rPr>
        <w:t>th</w:t>
      </w:r>
      <w:r w:rsidR="009D7ECF" w:rsidRPr="7D8E3D7A">
        <w:rPr>
          <w:rFonts w:ascii="Georgia" w:hAnsi="Georgia"/>
          <w:sz w:val="21"/>
          <w:szCs w:val="21"/>
        </w:rPr>
        <w:t xml:space="preserve">, the taxi crane </w:t>
      </w:r>
      <w:r w:rsidR="00F562AD" w:rsidRPr="7D8E3D7A">
        <w:rPr>
          <w:rFonts w:ascii="Georgia" w:hAnsi="Georgia"/>
          <w:sz w:val="21"/>
          <w:szCs w:val="21"/>
        </w:rPr>
        <w:t xml:space="preserve">is a benchmark for compactness and performance in its class. </w:t>
      </w:r>
      <w:r w:rsidR="00130294" w:rsidRPr="7D8E3D7A">
        <w:rPr>
          <w:rFonts w:ascii="Georgia" w:hAnsi="Georgia"/>
          <w:sz w:val="21"/>
          <w:szCs w:val="21"/>
        </w:rPr>
        <w:t>Similarly</w:t>
      </w:r>
      <w:r w:rsidR="00B9296F" w:rsidRPr="7D8E3D7A">
        <w:rPr>
          <w:rFonts w:ascii="Georgia" w:hAnsi="Georgia"/>
          <w:sz w:val="21"/>
          <w:szCs w:val="21"/>
        </w:rPr>
        <w:t>,</w:t>
      </w:r>
      <w:r w:rsidR="00F562AD" w:rsidRPr="7D8E3D7A">
        <w:rPr>
          <w:rFonts w:ascii="Georgia" w:hAnsi="Georgia"/>
          <w:sz w:val="21"/>
          <w:szCs w:val="21"/>
        </w:rPr>
        <w:t xml:space="preserve"> with</w:t>
      </w:r>
      <w:r w:rsidR="00B9296F" w:rsidRPr="7D8E3D7A">
        <w:rPr>
          <w:rFonts w:ascii="Georgia" w:hAnsi="Georgia"/>
          <w:sz w:val="21"/>
          <w:szCs w:val="21"/>
        </w:rPr>
        <w:t xml:space="preserve"> its </w:t>
      </w:r>
      <w:r w:rsidR="00F562AD" w:rsidRPr="7D8E3D7A">
        <w:rPr>
          <w:rFonts w:ascii="Georgia" w:hAnsi="Georgia"/>
          <w:sz w:val="21"/>
          <w:szCs w:val="21"/>
        </w:rPr>
        <w:t>heavy-duty</w:t>
      </w:r>
      <w:r w:rsidR="004F54D1" w:rsidRPr="7D8E3D7A">
        <w:rPr>
          <w:rFonts w:ascii="Georgia" w:hAnsi="Georgia"/>
          <w:sz w:val="21"/>
          <w:szCs w:val="21"/>
        </w:rPr>
        <w:t xml:space="preserve"> jib and exceptionally large amount of storage space, </w:t>
      </w:r>
      <w:r w:rsidR="00E6390C" w:rsidRPr="7D8E3D7A">
        <w:rPr>
          <w:rFonts w:ascii="Georgia" w:hAnsi="Georgia"/>
          <w:sz w:val="21"/>
          <w:szCs w:val="21"/>
        </w:rPr>
        <w:t>th</w:t>
      </w:r>
      <w:r w:rsidR="00B705D2" w:rsidRPr="7D8E3D7A">
        <w:rPr>
          <w:rFonts w:ascii="Georgia" w:hAnsi="Georgia"/>
          <w:sz w:val="21"/>
          <w:szCs w:val="21"/>
        </w:rPr>
        <w:t>e GMK3060L is an asset in day-to-day operations.</w:t>
      </w:r>
      <w:r w:rsidR="00877387" w:rsidRPr="7D8E3D7A">
        <w:rPr>
          <w:rFonts w:ascii="Georgia" w:hAnsi="Georgia"/>
          <w:sz w:val="21"/>
          <w:szCs w:val="21"/>
        </w:rPr>
        <w:t xml:space="preserve"> When </w:t>
      </w:r>
      <w:r w:rsidR="001C7706" w:rsidRPr="7D8E3D7A">
        <w:rPr>
          <w:rFonts w:ascii="Georgia" w:hAnsi="Georgia"/>
          <w:sz w:val="21"/>
          <w:szCs w:val="21"/>
        </w:rPr>
        <w:t xml:space="preserve">the boom is </w:t>
      </w:r>
      <w:r w:rsidR="00877387" w:rsidRPr="7D8E3D7A">
        <w:rPr>
          <w:rFonts w:ascii="Georgia" w:hAnsi="Georgia"/>
          <w:sz w:val="21"/>
          <w:szCs w:val="21"/>
        </w:rPr>
        <w:t xml:space="preserve">fully extended, </w:t>
      </w:r>
      <w:r w:rsidR="001C7706" w:rsidRPr="7D8E3D7A">
        <w:rPr>
          <w:rFonts w:ascii="Georgia" w:hAnsi="Georgia"/>
          <w:sz w:val="21"/>
          <w:szCs w:val="21"/>
        </w:rPr>
        <w:t>it can lift an impressive 6.6</w:t>
      </w:r>
      <w:r w:rsidR="006E2123" w:rsidRPr="7D8E3D7A">
        <w:rPr>
          <w:rFonts w:ascii="Georgia" w:hAnsi="Georgia"/>
          <w:sz w:val="21"/>
          <w:szCs w:val="21"/>
        </w:rPr>
        <w:t xml:space="preserve"> t. </w:t>
      </w:r>
      <w:r w:rsidR="38F37DD1" w:rsidRPr="7D8E3D7A">
        <w:rPr>
          <w:rFonts w:ascii="Georgia" w:hAnsi="Georgia"/>
          <w:sz w:val="21"/>
          <w:szCs w:val="21"/>
        </w:rPr>
        <w:t>And a</w:t>
      </w:r>
      <w:r w:rsidR="000703BB" w:rsidRPr="7D8E3D7A">
        <w:rPr>
          <w:rFonts w:ascii="Georgia" w:hAnsi="Georgia"/>
          <w:sz w:val="21"/>
          <w:szCs w:val="21"/>
        </w:rPr>
        <w:t xml:space="preserve">t 8.67 m, the </w:t>
      </w:r>
      <w:r w:rsidR="6C7849A6" w:rsidRPr="7D8E3D7A">
        <w:rPr>
          <w:rFonts w:ascii="Georgia" w:hAnsi="Georgia"/>
          <w:sz w:val="21"/>
          <w:szCs w:val="21"/>
        </w:rPr>
        <w:t>c</w:t>
      </w:r>
      <w:r w:rsidR="00641B7B">
        <w:rPr>
          <w:rFonts w:ascii="Georgia" w:hAnsi="Georgia"/>
          <w:sz w:val="21"/>
          <w:szCs w:val="21"/>
        </w:rPr>
        <w:t>arrier</w:t>
      </w:r>
      <w:r w:rsidR="6C7849A6" w:rsidRPr="7D8E3D7A">
        <w:rPr>
          <w:rFonts w:ascii="Georgia" w:hAnsi="Georgia"/>
          <w:sz w:val="21"/>
          <w:szCs w:val="21"/>
        </w:rPr>
        <w:t xml:space="preserve"> </w:t>
      </w:r>
      <w:r w:rsidR="00F76981" w:rsidRPr="7D8E3D7A">
        <w:rPr>
          <w:rFonts w:ascii="Georgia" w:hAnsi="Georgia"/>
          <w:sz w:val="21"/>
          <w:szCs w:val="21"/>
        </w:rPr>
        <w:t>is almost as compact as that of a two-axle crane.</w:t>
      </w:r>
    </w:p>
    <w:p w14:paraId="1896C4FD" w14:textId="6B0FCB3D" w:rsidR="00D804C1" w:rsidRDefault="00D804C1" w:rsidP="00117306">
      <w:pPr>
        <w:rPr>
          <w:rFonts w:ascii="Georgia" w:hAnsi="Georgia"/>
          <w:sz w:val="21"/>
          <w:szCs w:val="21"/>
        </w:rPr>
      </w:pPr>
    </w:p>
    <w:p w14:paraId="12588488" w14:textId="7CCEE991" w:rsidR="000509DF" w:rsidRPr="00BA31CD" w:rsidRDefault="00D804C1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“The GMK3060L currently offers the best crane concept </w:t>
      </w:r>
      <w:r w:rsidR="00FE7571" w:rsidRPr="7D8E3D7A">
        <w:rPr>
          <w:rFonts w:ascii="Georgia" w:hAnsi="Georgia"/>
          <w:sz w:val="21"/>
          <w:szCs w:val="21"/>
        </w:rPr>
        <w:t xml:space="preserve">in the </w:t>
      </w:r>
      <w:proofErr w:type="gramStart"/>
      <w:r w:rsidR="00FE7571" w:rsidRPr="7D8E3D7A">
        <w:rPr>
          <w:rFonts w:ascii="Georgia" w:hAnsi="Georgia"/>
          <w:sz w:val="21"/>
          <w:szCs w:val="21"/>
        </w:rPr>
        <w:t>60</w:t>
      </w:r>
      <w:r w:rsidR="000509DF">
        <w:rPr>
          <w:rFonts w:ascii="Georgia" w:hAnsi="Georgia"/>
          <w:sz w:val="21"/>
          <w:szCs w:val="21"/>
        </w:rPr>
        <w:t xml:space="preserve"> </w:t>
      </w:r>
      <w:r w:rsidR="00FE7571" w:rsidRPr="7D8E3D7A">
        <w:rPr>
          <w:rFonts w:ascii="Georgia" w:hAnsi="Georgia"/>
          <w:sz w:val="21"/>
          <w:szCs w:val="21"/>
        </w:rPr>
        <w:t>t</w:t>
      </w:r>
      <w:proofErr w:type="gramEnd"/>
      <w:r w:rsidR="00FE7571" w:rsidRPr="7D8E3D7A">
        <w:rPr>
          <w:rFonts w:ascii="Georgia" w:hAnsi="Georgia"/>
          <w:sz w:val="21"/>
          <w:szCs w:val="21"/>
        </w:rPr>
        <w:t xml:space="preserve"> class</w:t>
      </w:r>
      <w:r w:rsidR="25F486FE" w:rsidRPr="7D8E3D7A">
        <w:rPr>
          <w:rFonts w:ascii="Georgia" w:hAnsi="Georgia"/>
          <w:sz w:val="21"/>
          <w:szCs w:val="21"/>
        </w:rPr>
        <w:t>.</w:t>
      </w:r>
      <w:r w:rsidR="00FE7571" w:rsidRPr="7D8E3D7A">
        <w:rPr>
          <w:rFonts w:ascii="Georgia" w:hAnsi="Georgia"/>
          <w:sz w:val="21"/>
          <w:szCs w:val="21"/>
        </w:rPr>
        <w:t xml:space="preserve"> </w:t>
      </w:r>
      <w:r w:rsidR="43E423AF" w:rsidRPr="7D8E3D7A">
        <w:rPr>
          <w:rFonts w:ascii="Georgia" w:hAnsi="Georgia"/>
          <w:sz w:val="21"/>
          <w:szCs w:val="21"/>
        </w:rPr>
        <w:t>T</w:t>
      </w:r>
      <w:r w:rsidR="00FE7571" w:rsidRPr="7D8E3D7A">
        <w:rPr>
          <w:rFonts w:ascii="Georgia" w:hAnsi="Georgia"/>
          <w:sz w:val="21"/>
          <w:szCs w:val="21"/>
        </w:rPr>
        <w:t xml:space="preserve">he long </w:t>
      </w:r>
      <w:r w:rsidR="70AE476F" w:rsidRPr="7D8E3D7A">
        <w:rPr>
          <w:rFonts w:ascii="Georgia" w:hAnsi="Georgia"/>
          <w:sz w:val="21"/>
          <w:szCs w:val="21"/>
        </w:rPr>
        <w:t>boom</w:t>
      </w:r>
      <w:r w:rsidR="00FE7571" w:rsidRPr="7D8E3D7A">
        <w:rPr>
          <w:rFonts w:ascii="Georgia" w:hAnsi="Georgia"/>
          <w:sz w:val="21"/>
          <w:szCs w:val="21"/>
        </w:rPr>
        <w:t xml:space="preserve">, which has a very low boom overhang, </w:t>
      </w:r>
      <w:r w:rsidR="00BF4965" w:rsidRPr="7D8E3D7A">
        <w:rPr>
          <w:rFonts w:ascii="Georgia" w:hAnsi="Georgia"/>
          <w:sz w:val="21"/>
          <w:szCs w:val="21"/>
        </w:rPr>
        <w:t xml:space="preserve">combined with </w:t>
      </w:r>
      <w:r w:rsidR="00E924F9" w:rsidRPr="7D8E3D7A">
        <w:rPr>
          <w:rFonts w:ascii="Georgia" w:hAnsi="Georgia"/>
          <w:sz w:val="21"/>
          <w:szCs w:val="21"/>
        </w:rPr>
        <w:t>the compact design</w:t>
      </w:r>
      <w:r w:rsidR="001B5215" w:rsidRPr="7D8E3D7A">
        <w:rPr>
          <w:rFonts w:ascii="Georgia" w:hAnsi="Georgia"/>
          <w:sz w:val="21"/>
          <w:szCs w:val="21"/>
        </w:rPr>
        <w:t xml:space="preserve"> and strong load</w:t>
      </w:r>
      <w:r w:rsidR="00DA15DD" w:rsidRPr="7D8E3D7A">
        <w:rPr>
          <w:rFonts w:ascii="Georgia" w:hAnsi="Georgia"/>
          <w:sz w:val="21"/>
          <w:szCs w:val="21"/>
        </w:rPr>
        <w:t xml:space="preserve"> charts</w:t>
      </w:r>
      <w:r w:rsidR="005E30EF" w:rsidRPr="7D8E3D7A">
        <w:rPr>
          <w:rFonts w:ascii="Georgia" w:hAnsi="Georgia"/>
          <w:sz w:val="21"/>
          <w:szCs w:val="21"/>
        </w:rPr>
        <w:t xml:space="preserve"> is unique</w:t>
      </w:r>
      <w:r w:rsidR="0032278E" w:rsidRPr="7D8E3D7A">
        <w:rPr>
          <w:rFonts w:ascii="Georgia" w:hAnsi="Georgia"/>
          <w:sz w:val="21"/>
          <w:szCs w:val="21"/>
        </w:rPr>
        <w:t xml:space="preserve">,” </w:t>
      </w:r>
      <w:proofErr w:type="spellStart"/>
      <w:r w:rsidR="0032278E" w:rsidRPr="7D8E3D7A">
        <w:rPr>
          <w:rFonts w:ascii="Georgia" w:hAnsi="Georgia"/>
          <w:sz w:val="21"/>
          <w:szCs w:val="21"/>
        </w:rPr>
        <w:t>Neeb</w:t>
      </w:r>
      <w:proofErr w:type="spellEnd"/>
      <w:r w:rsidR="0032278E" w:rsidRPr="7D8E3D7A">
        <w:rPr>
          <w:rFonts w:ascii="Georgia" w:hAnsi="Georgia"/>
          <w:sz w:val="21"/>
          <w:szCs w:val="21"/>
        </w:rPr>
        <w:t xml:space="preserve"> explained.</w:t>
      </w:r>
    </w:p>
    <w:p w14:paraId="1CC83025" w14:textId="77777777" w:rsidR="000509DF" w:rsidRDefault="000509DF" w:rsidP="00117306">
      <w:pPr>
        <w:rPr>
          <w:rFonts w:ascii="Georgia" w:hAnsi="Georgia"/>
          <w:b/>
          <w:bCs/>
          <w:sz w:val="21"/>
          <w:szCs w:val="21"/>
        </w:rPr>
      </w:pPr>
    </w:p>
    <w:p w14:paraId="6D7D28C8" w14:textId="68E10D4D" w:rsidR="000703BB" w:rsidRDefault="00FF42A5" w:rsidP="00117306">
      <w:pPr>
        <w:rPr>
          <w:rFonts w:ascii="Georgia" w:hAnsi="Georgia"/>
          <w:b/>
          <w:bCs/>
          <w:sz w:val="21"/>
          <w:szCs w:val="21"/>
        </w:rPr>
      </w:pPr>
      <w:r w:rsidRPr="006C28C7">
        <w:rPr>
          <w:rFonts w:ascii="Georgia" w:hAnsi="Georgia"/>
          <w:b/>
          <w:bCs/>
          <w:sz w:val="21"/>
          <w:szCs w:val="21"/>
        </w:rPr>
        <w:t xml:space="preserve">Flexibility and </w:t>
      </w:r>
      <w:r w:rsidR="004E08A8" w:rsidRPr="006C28C7">
        <w:rPr>
          <w:rFonts w:ascii="Georgia" w:hAnsi="Georgia"/>
          <w:b/>
          <w:bCs/>
          <w:sz w:val="21"/>
          <w:szCs w:val="21"/>
        </w:rPr>
        <w:t>profitability</w:t>
      </w:r>
    </w:p>
    <w:p w14:paraId="2519E4BD" w14:textId="77777777" w:rsidR="008D4101" w:rsidRPr="006C28C7" w:rsidRDefault="008D4101" w:rsidP="00117306">
      <w:pPr>
        <w:rPr>
          <w:rFonts w:ascii="Georgia" w:hAnsi="Georgia"/>
          <w:b/>
          <w:bCs/>
          <w:sz w:val="21"/>
          <w:szCs w:val="21"/>
        </w:rPr>
      </w:pPr>
    </w:p>
    <w:p w14:paraId="4443FCA8" w14:textId="1D311632" w:rsidR="00117306" w:rsidRDefault="00A3283F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The </w:t>
      </w:r>
      <w:r w:rsidR="006C28C7" w:rsidRPr="7D8E3D7A">
        <w:rPr>
          <w:rFonts w:ascii="Georgia" w:hAnsi="Georgia"/>
          <w:b/>
          <w:bCs/>
          <w:sz w:val="21"/>
          <w:szCs w:val="21"/>
        </w:rPr>
        <w:t>GMK4100L-1</w:t>
      </w:r>
      <w:r w:rsidR="006C28C7" w:rsidRPr="7D8E3D7A">
        <w:rPr>
          <w:rFonts w:ascii="Georgia" w:hAnsi="Georgia"/>
          <w:sz w:val="21"/>
          <w:szCs w:val="21"/>
        </w:rPr>
        <w:t xml:space="preserve"> is the second new Grove all-terrain crane in the company’s fleet. </w:t>
      </w:r>
      <w:r w:rsidR="0087072A" w:rsidRPr="7D8E3D7A">
        <w:rPr>
          <w:rFonts w:ascii="Georgia" w:hAnsi="Georgia"/>
          <w:sz w:val="21"/>
          <w:szCs w:val="21"/>
        </w:rPr>
        <w:t xml:space="preserve">With its </w:t>
      </w:r>
      <w:proofErr w:type="gramStart"/>
      <w:r w:rsidR="0087072A" w:rsidRPr="7D8E3D7A">
        <w:rPr>
          <w:rFonts w:ascii="Georgia" w:hAnsi="Georgia"/>
          <w:sz w:val="21"/>
          <w:szCs w:val="21"/>
        </w:rPr>
        <w:t>100</w:t>
      </w:r>
      <w:r w:rsidR="000509DF">
        <w:rPr>
          <w:rFonts w:ascii="Georgia" w:hAnsi="Georgia"/>
          <w:sz w:val="21"/>
          <w:szCs w:val="21"/>
        </w:rPr>
        <w:t xml:space="preserve"> </w:t>
      </w:r>
      <w:r w:rsidR="0087072A" w:rsidRPr="7D8E3D7A">
        <w:rPr>
          <w:rFonts w:ascii="Georgia" w:hAnsi="Georgia"/>
          <w:sz w:val="21"/>
          <w:szCs w:val="21"/>
        </w:rPr>
        <w:t>t</w:t>
      </w:r>
      <w:proofErr w:type="gramEnd"/>
      <w:r w:rsidR="0087072A" w:rsidRPr="7D8E3D7A">
        <w:rPr>
          <w:rFonts w:ascii="Georgia" w:hAnsi="Georgia"/>
          <w:sz w:val="21"/>
          <w:szCs w:val="21"/>
        </w:rPr>
        <w:t xml:space="preserve"> load capacity and 60 m </w:t>
      </w:r>
      <w:r w:rsidR="6ACBE32D" w:rsidRPr="7D8E3D7A">
        <w:rPr>
          <w:rFonts w:ascii="Georgia" w:hAnsi="Georgia"/>
          <w:sz w:val="21"/>
          <w:szCs w:val="21"/>
        </w:rPr>
        <w:t xml:space="preserve">main </w:t>
      </w:r>
      <w:r w:rsidR="0087072A" w:rsidRPr="7D8E3D7A">
        <w:rPr>
          <w:rFonts w:ascii="Georgia" w:hAnsi="Georgia"/>
          <w:sz w:val="21"/>
          <w:szCs w:val="21"/>
        </w:rPr>
        <w:t>boom</w:t>
      </w:r>
      <w:r w:rsidR="006F4C4D" w:rsidRPr="7D8E3D7A">
        <w:rPr>
          <w:rFonts w:ascii="Georgia" w:hAnsi="Georgia"/>
          <w:sz w:val="21"/>
          <w:szCs w:val="21"/>
        </w:rPr>
        <w:t>,</w:t>
      </w:r>
      <w:r w:rsidR="0087072A" w:rsidRPr="7D8E3D7A">
        <w:rPr>
          <w:rFonts w:ascii="Georgia" w:hAnsi="Georgia"/>
          <w:sz w:val="21"/>
          <w:szCs w:val="21"/>
        </w:rPr>
        <w:t xml:space="preserve"> </w:t>
      </w:r>
      <w:r w:rsidR="006F4C4D" w:rsidRPr="7D8E3D7A">
        <w:rPr>
          <w:rFonts w:ascii="Georgia" w:hAnsi="Georgia"/>
          <w:sz w:val="21"/>
          <w:szCs w:val="21"/>
        </w:rPr>
        <w:t>the four-axle machine has impressive performance characteristics.</w:t>
      </w:r>
      <w:r w:rsidR="00455FED" w:rsidRPr="7D8E3D7A">
        <w:rPr>
          <w:rFonts w:ascii="Georgia" w:hAnsi="Georgia"/>
          <w:sz w:val="21"/>
          <w:szCs w:val="21"/>
        </w:rPr>
        <w:t xml:space="preserve"> </w:t>
      </w:r>
      <w:r w:rsidR="008220B9" w:rsidRPr="7D8E3D7A">
        <w:rPr>
          <w:rFonts w:ascii="Georgia" w:hAnsi="Georgia"/>
          <w:sz w:val="21"/>
          <w:szCs w:val="21"/>
        </w:rPr>
        <w:t xml:space="preserve">The crane accommodates up to 6.7 t of counterweight </w:t>
      </w:r>
      <w:r w:rsidR="00EF504B" w:rsidRPr="7D8E3D7A">
        <w:rPr>
          <w:rFonts w:ascii="Georgia" w:hAnsi="Georgia"/>
          <w:sz w:val="21"/>
          <w:szCs w:val="21"/>
        </w:rPr>
        <w:t>in taxi configuration and offers the bes</w:t>
      </w:r>
      <w:r w:rsidR="00947F35" w:rsidRPr="7D8E3D7A">
        <w:rPr>
          <w:rFonts w:ascii="Georgia" w:hAnsi="Georgia"/>
          <w:sz w:val="21"/>
          <w:szCs w:val="21"/>
        </w:rPr>
        <w:t>t load charts in its class. The remaining counterweight,</w:t>
      </w:r>
      <w:r w:rsidR="00AA7825">
        <w:rPr>
          <w:rFonts w:ascii="Georgia" w:hAnsi="Georgia"/>
          <w:sz w:val="21"/>
          <w:szCs w:val="21"/>
        </w:rPr>
        <w:t xml:space="preserve"> </w:t>
      </w:r>
      <w:r w:rsidR="00947F35" w:rsidRPr="00AA7825">
        <w:rPr>
          <w:rFonts w:ascii="Georgia" w:hAnsi="Georgia"/>
          <w:sz w:val="21"/>
          <w:szCs w:val="21"/>
        </w:rPr>
        <w:t>including support</w:t>
      </w:r>
      <w:r w:rsidR="56494BB6" w:rsidRPr="00AA7825">
        <w:rPr>
          <w:rFonts w:ascii="Georgia" w:hAnsi="Georgia"/>
          <w:sz w:val="21"/>
          <w:szCs w:val="21"/>
        </w:rPr>
        <w:t>ing</w:t>
      </w:r>
      <w:r w:rsidR="00947F35" w:rsidRPr="00AA7825">
        <w:rPr>
          <w:rFonts w:ascii="Georgia" w:hAnsi="Georgia"/>
          <w:sz w:val="21"/>
          <w:szCs w:val="21"/>
        </w:rPr>
        <w:t xml:space="preserve"> </w:t>
      </w:r>
      <w:r w:rsidR="1ACF85BD" w:rsidRPr="00AA7825">
        <w:rPr>
          <w:rFonts w:ascii="Georgia" w:hAnsi="Georgia"/>
          <w:sz w:val="21"/>
          <w:szCs w:val="21"/>
        </w:rPr>
        <w:t>pads</w:t>
      </w:r>
      <w:r w:rsidR="00947F35" w:rsidRPr="7D8E3D7A">
        <w:rPr>
          <w:rFonts w:ascii="Georgia" w:hAnsi="Georgia"/>
          <w:sz w:val="21"/>
          <w:szCs w:val="21"/>
        </w:rPr>
        <w:t xml:space="preserve"> and accessori</w:t>
      </w:r>
      <w:r w:rsidR="008F4001" w:rsidRPr="7D8E3D7A">
        <w:rPr>
          <w:rFonts w:ascii="Georgia" w:hAnsi="Georgia"/>
          <w:sz w:val="21"/>
          <w:szCs w:val="21"/>
        </w:rPr>
        <w:t>es, can be transported on just one standard semi-trailer.</w:t>
      </w:r>
    </w:p>
    <w:p w14:paraId="3AD14760" w14:textId="77777777" w:rsidR="008F4001" w:rsidRDefault="008F4001" w:rsidP="00117306">
      <w:pPr>
        <w:rPr>
          <w:rFonts w:ascii="Georgia" w:hAnsi="Georgia"/>
          <w:sz w:val="21"/>
          <w:szCs w:val="21"/>
        </w:rPr>
      </w:pPr>
    </w:p>
    <w:p w14:paraId="158B0585" w14:textId="1B39B8DD" w:rsidR="00455FED" w:rsidRDefault="0017021D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From Wilhelmshaven, </w:t>
      </w:r>
      <w:r w:rsidR="00CF10D6" w:rsidRPr="7D8E3D7A">
        <w:rPr>
          <w:rFonts w:ascii="Georgia" w:hAnsi="Georgia"/>
          <w:sz w:val="21"/>
          <w:szCs w:val="21"/>
        </w:rPr>
        <w:t>t</w:t>
      </w:r>
      <w:r w:rsidR="008F4001" w:rsidRPr="7D8E3D7A">
        <w:rPr>
          <w:rFonts w:ascii="Georgia" w:hAnsi="Georgia"/>
          <w:sz w:val="21"/>
          <w:szCs w:val="21"/>
        </w:rPr>
        <w:t>he GMK</w:t>
      </w:r>
      <w:r w:rsidR="009551BE" w:rsidRPr="7D8E3D7A">
        <w:rPr>
          <w:rFonts w:ascii="Georgia" w:hAnsi="Georgia"/>
          <w:sz w:val="21"/>
          <w:szCs w:val="21"/>
        </w:rPr>
        <w:t xml:space="preserve">4100L-1 </w:t>
      </w:r>
      <w:r w:rsidR="00CF10D6" w:rsidRPr="7D8E3D7A">
        <w:rPr>
          <w:rFonts w:ascii="Georgia" w:hAnsi="Georgia"/>
          <w:sz w:val="21"/>
          <w:szCs w:val="21"/>
        </w:rPr>
        <w:t>went</w:t>
      </w:r>
      <w:r w:rsidR="009551BE" w:rsidRPr="7D8E3D7A">
        <w:rPr>
          <w:rFonts w:ascii="Georgia" w:hAnsi="Georgia"/>
          <w:sz w:val="21"/>
          <w:szCs w:val="21"/>
        </w:rPr>
        <w:t xml:space="preserve"> </w:t>
      </w:r>
      <w:r w:rsidR="005D0093" w:rsidRPr="7D8E3D7A">
        <w:rPr>
          <w:rFonts w:ascii="Georgia" w:hAnsi="Georgia"/>
          <w:sz w:val="21"/>
          <w:szCs w:val="21"/>
        </w:rPr>
        <w:t>straight</w:t>
      </w:r>
      <w:r w:rsidR="009551BE" w:rsidRPr="7D8E3D7A">
        <w:rPr>
          <w:rFonts w:ascii="Georgia" w:hAnsi="Georgia"/>
          <w:sz w:val="21"/>
          <w:szCs w:val="21"/>
        </w:rPr>
        <w:t xml:space="preserve"> </w:t>
      </w:r>
      <w:r w:rsidR="005D0093" w:rsidRPr="7D8E3D7A">
        <w:rPr>
          <w:rFonts w:ascii="Georgia" w:hAnsi="Georgia"/>
          <w:sz w:val="21"/>
          <w:szCs w:val="21"/>
        </w:rPr>
        <w:t xml:space="preserve">to </w:t>
      </w:r>
      <w:r w:rsidR="0016519A" w:rsidRPr="7D8E3D7A">
        <w:rPr>
          <w:rFonts w:ascii="Georgia" w:hAnsi="Georgia"/>
          <w:sz w:val="21"/>
          <w:szCs w:val="21"/>
        </w:rPr>
        <w:t xml:space="preserve">a </w:t>
      </w:r>
      <w:r w:rsidR="005D0093" w:rsidRPr="7D8E3D7A">
        <w:rPr>
          <w:rFonts w:ascii="Georgia" w:hAnsi="Georgia"/>
          <w:sz w:val="21"/>
          <w:szCs w:val="21"/>
        </w:rPr>
        <w:t>construction site in</w:t>
      </w:r>
      <w:r w:rsidR="00EB6267" w:rsidRPr="7D8E3D7A">
        <w:rPr>
          <w:rFonts w:ascii="Georgia" w:hAnsi="Georgia"/>
          <w:sz w:val="21"/>
          <w:szCs w:val="21"/>
        </w:rPr>
        <w:t xml:space="preserve"> Wuppertal, </w:t>
      </w:r>
      <w:r w:rsidR="008E12BC" w:rsidRPr="7D8E3D7A">
        <w:rPr>
          <w:rFonts w:ascii="Georgia" w:hAnsi="Georgia"/>
          <w:sz w:val="21"/>
          <w:szCs w:val="21"/>
        </w:rPr>
        <w:t xml:space="preserve">where the crane, equipped with 26.2 t </w:t>
      </w:r>
      <w:r w:rsidR="2970C85F" w:rsidRPr="7D8E3D7A">
        <w:rPr>
          <w:rFonts w:ascii="Georgia" w:hAnsi="Georgia"/>
          <w:sz w:val="21"/>
          <w:szCs w:val="21"/>
        </w:rPr>
        <w:t xml:space="preserve">of </w:t>
      </w:r>
      <w:r w:rsidR="008E12BC" w:rsidRPr="7D8E3D7A">
        <w:rPr>
          <w:rFonts w:ascii="Georgia" w:hAnsi="Georgia"/>
          <w:sz w:val="21"/>
          <w:szCs w:val="21"/>
        </w:rPr>
        <w:t>counterweight</w:t>
      </w:r>
      <w:r w:rsidR="007F50B4" w:rsidRPr="7D8E3D7A">
        <w:rPr>
          <w:rFonts w:ascii="Georgia" w:hAnsi="Georgia"/>
          <w:sz w:val="21"/>
          <w:szCs w:val="21"/>
        </w:rPr>
        <w:t xml:space="preserve">, got to work </w:t>
      </w:r>
      <w:r w:rsidR="757DF094" w:rsidRPr="7D8E3D7A">
        <w:rPr>
          <w:rFonts w:ascii="Georgia" w:hAnsi="Georgia"/>
          <w:sz w:val="21"/>
          <w:szCs w:val="21"/>
        </w:rPr>
        <w:t xml:space="preserve">on a very confined jobsite </w:t>
      </w:r>
      <w:r w:rsidR="00531785" w:rsidRPr="7D8E3D7A">
        <w:rPr>
          <w:rFonts w:ascii="Georgia" w:hAnsi="Georgia"/>
          <w:sz w:val="21"/>
          <w:szCs w:val="21"/>
        </w:rPr>
        <w:t xml:space="preserve">underneath a highway bridge. </w:t>
      </w:r>
      <w:r w:rsidR="009C7A74" w:rsidRPr="7D8E3D7A">
        <w:rPr>
          <w:rFonts w:ascii="Georgia" w:hAnsi="Georgia"/>
          <w:sz w:val="21"/>
          <w:szCs w:val="21"/>
        </w:rPr>
        <w:t>Thanks to the user-friendly</w:t>
      </w:r>
      <w:r w:rsidR="001623D7" w:rsidRPr="7D8E3D7A">
        <w:rPr>
          <w:rFonts w:ascii="Georgia" w:hAnsi="Georgia"/>
          <w:sz w:val="21"/>
          <w:szCs w:val="21"/>
        </w:rPr>
        <w:t xml:space="preserve"> Manitowoc</w:t>
      </w:r>
      <w:r w:rsidR="009C7A74" w:rsidRPr="7D8E3D7A">
        <w:rPr>
          <w:rFonts w:ascii="Georgia" w:hAnsi="Georgia"/>
          <w:sz w:val="21"/>
          <w:szCs w:val="21"/>
        </w:rPr>
        <w:t xml:space="preserve"> CCS</w:t>
      </w:r>
      <w:r w:rsidR="001623D7" w:rsidRPr="7D8E3D7A">
        <w:rPr>
          <w:rFonts w:ascii="Georgia" w:hAnsi="Georgia"/>
          <w:sz w:val="21"/>
          <w:szCs w:val="21"/>
        </w:rPr>
        <w:t xml:space="preserve"> (Crane Control System)</w:t>
      </w:r>
      <w:r w:rsidR="00A57ADE" w:rsidRPr="7D8E3D7A">
        <w:rPr>
          <w:rFonts w:ascii="Georgia" w:hAnsi="Georgia"/>
          <w:sz w:val="21"/>
          <w:szCs w:val="21"/>
        </w:rPr>
        <w:t>,</w:t>
      </w:r>
      <w:r w:rsidR="008D4123" w:rsidRPr="7D8E3D7A">
        <w:rPr>
          <w:rFonts w:ascii="Georgia" w:hAnsi="Georgia"/>
          <w:sz w:val="21"/>
          <w:szCs w:val="21"/>
        </w:rPr>
        <w:t xml:space="preserve"> this demanding first job was</w:t>
      </w:r>
      <w:r w:rsidR="00656AA7">
        <w:rPr>
          <w:rFonts w:ascii="Georgia" w:hAnsi="Georgia"/>
          <w:sz w:val="21"/>
          <w:szCs w:val="21"/>
        </w:rPr>
        <w:t xml:space="preserve"> very simple</w:t>
      </w:r>
      <w:r w:rsidR="008D4123" w:rsidRPr="7D8E3D7A">
        <w:rPr>
          <w:rFonts w:ascii="Georgia" w:hAnsi="Georgia"/>
          <w:sz w:val="21"/>
          <w:szCs w:val="21"/>
        </w:rPr>
        <w:t>.</w:t>
      </w:r>
      <w:r w:rsidR="00DB5229">
        <w:t xml:space="preserve"> </w:t>
      </w:r>
      <w:r w:rsidR="00DB5229" w:rsidRPr="7D8E3D7A">
        <w:rPr>
          <w:rFonts w:ascii="Georgia" w:hAnsi="Georgia"/>
          <w:sz w:val="21"/>
          <w:szCs w:val="21"/>
        </w:rPr>
        <w:t>Manitowoc Crane</w:t>
      </w:r>
      <w:r w:rsidR="00633E3B">
        <w:rPr>
          <w:rFonts w:ascii="Georgia" w:hAnsi="Georgia"/>
          <w:sz w:val="21"/>
          <w:szCs w:val="21"/>
        </w:rPr>
        <w:t xml:space="preserve"> </w:t>
      </w:r>
      <w:r w:rsidR="00DB5229" w:rsidRPr="7D8E3D7A">
        <w:rPr>
          <w:rFonts w:ascii="Georgia" w:hAnsi="Georgia"/>
          <w:sz w:val="21"/>
          <w:szCs w:val="21"/>
        </w:rPr>
        <w:t>Care employees were also on hand to answer any questions the crane operator</w:t>
      </w:r>
      <w:r w:rsidR="00BD5EE8" w:rsidRPr="7D8E3D7A">
        <w:rPr>
          <w:rFonts w:ascii="Georgia" w:hAnsi="Georgia"/>
          <w:sz w:val="21"/>
          <w:szCs w:val="21"/>
        </w:rPr>
        <w:t xml:space="preserve"> had</w:t>
      </w:r>
      <w:r w:rsidR="00DB5229" w:rsidRPr="7D8E3D7A">
        <w:rPr>
          <w:rFonts w:ascii="Georgia" w:hAnsi="Georgia"/>
          <w:sz w:val="21"/>
          <w:szCs w:val="21"/>
        </w:rPr>
        <w:t>.</w:t>
      </w:r>
    </w:p>
    <w:p w14:paraId="649D6C9B" w14:textId="0B523660" w:rsidR="00AE0A95" w:rsidRDefault="00AE0A95" w:rsidP="00117306">
      <w:pPr>
        <w:rPr>
          <w:rFonts w:ascii="Georgia" w:hAnsi="Georgia"/>
          <w:sz w:val="21"/>
          <w:szCs w:val="21"/>
        </w:rPr>
      </w:pPr>
      <w:r w:rsidRPr="3A390E6E">
        <w:rPr>
          <w:rFonts w:ascii="Georgia" w:hAnsi="Georgia"/>
          <w:sz w:val="21"/>
          <w:szCs w:val="21"/>
        </w:rPr>
        <w:lastRenderedPageBreak/>
        <w:t>“The GMK4100L-1 has an impressive long, strong boom</w:t>
      </w:r>
      <w:r w:rsidR="001E0A10" w:rsidRPr="3A390E6E">
        <w:rPr>
          <w:rFonts w:ascii="Georgia" w:hAnsi="Georgia"/>
          <w:sz w:val="21"/>
          <w:szCs w:val="21"/>
        </w:rPr>
        <w:t xml:space="preserve"> that can be used for a wide variety</w:t>
      </w:r>
      <w:r w:rsidR="00D91971" w:rsidRPr="3A390E6E">
        <w:rPr>
          <w:rFonts w:ascii="Georgia" w:hAnsi="Georgia"/>
          <w:sz w:val="21"/>
          <w:szCs w:val="21"/>
        </w:rPr>
        <w:t xml:space="preserve"> of tasks</w:t>
      </w:r>
      <w:r w:rsidR="00762D9A" w:rsidRPr="3A390E6E">
        <w:rPr>
          <w:rFonts w:ascii="Georgia" w:hAnsi="Georgia"/>
          <w:sz w:val="21"/>
          <w:szCs w:val="21"/>
        </w:rPr>
        <w:t>, and as such is the most compact taxi crane</w:t>
      </w:r>
      <w:r w:rsidR="4EE67DD2" w:rsidRPr="3A390E6E">
        <w:rPr>
          <w:rFonts w:ascii="Georgia" w:hAnsi="Georgia"/>
          <w:sz w:val="21"/>
          <w:szCs w:val="21"/>
        </w:rPr>
        <w:t xml:space="preserve">. </w:t>
      </w:r>
      <w:r w:rsidR="00762D9A" w:rsidRPr="3A390E6E">
        <w:rPr>
          <w:rFonts w:ascii="Georgia" w:hAnsi="Georgia"/>
          <w:sz w:val="21"/>
          <w:szCs w:val="21"/>
        </w:rPr>
        <w:t>The crane can even</w:t>
      </w:r>
      <w:r w:rsidR="00096086" w:rsidRPr="3A390E6E">
        <w:rPr>
          <w:rFonts w:ascii="Georgia" w:hAnsi="Georgia"/>
          <w:sz w:val="21"/>
          <w:szCs w:val="21"/>
        </w:rPr>
        <w:t xml:space="preserve"> travel within widths of 2.55 m with 19.9 t of counterweight</w:t>
      </w:r>
      <w:r w:rsidR="15B922BC" w:rsidRPr="3A390E6E">
        <w:rPr>
          <w:rFonts w:ascii="Georgia" w:hAnsi="Georgia"/>
          <w:sz w:val="21"/>
          <w:szCs w:val="21"/>
        </w:rPr>
        <w:t xml:space="preserve">, which is extremely important </w:t>
      </w:r>
      <w:r w:rsidR="7B60041B" w:rsidRPr="3A390E6E">
        <w:rPr>
          <w:rFonts w:ascii="Georgia" w:hAnsi="Georgia"/>
          <w:sz w:val="21"/>
          <w:szCs w:val="21"/>
        </w:rPr>
        <w:t xml:space="preserve">when completing </w:t>
      </w:r>
      <w:r w:rsidR="15B922BC" w:rsidRPr="3A390E6E">
        <w:rPr>
          <w:rFonts w:ascii="Georgia" w:hAnsi="Georgia"/>
          <w:sz w:val="21"/>
          <w:szCs w:val="21"/>
        </w:rPr>
        <w:t>jobs in industr</w:t>
      </w:r>
      <w:r w:rsidR="7F093484" w:rsidRPr="3A390E6E">
        <w:rPr>
          <w:rFonts w:ascii="Georgia" w:hAnsi="Georgia"/>
          <w:sz w:val="21"/>
          <w:szCs w:val="21"/>
        </w:rPr>
        <w:t>ial plants</w:t>
      </w:r>
      <w:r w:rsidR="00096086" w:rsidRPr="3A390E6E">
        <w:rPr>
          <w:rFonts w:ascii="Georgia" w:hAnsi="Georgia"/>
          <w:sz w:val="21"/>
          <w:szCs w:val="21"/>
        </w:rPr>
        <w:t xml:space="preserve">,” </w:t>
      </w:r>
      <w:proofErr w:type="spellStart"/>
      <w:r w:rsidR="00096086" w:rsidRPr="3A390E6E">
        <w:rPr>
          <w:rFonts w:ascii="Georgia" w:hAnsi="Georgia"/>
          <w:sz w:val="21"/>
          <w:szCs w:val="21"/>
        </w:rPr>
        <w:t>Neeb</w:t>
      </w:r>
      <w:proofErr w:type="spellEnd"/>
      <w:r w:rsidR="7AD04C86" w:rsidRPr="3A390E6E">
        <w:rPr>
          <w:rFonts w:ascii="Georgia" w:hAnsi="Georgia"/>
          <w:sz w:val="21"/>
          <w:szCs w:val="21"/>
        </w:rPr>
        <w:t xml:space="preserve"> said</w:t>
      </w:r>
      <w:r w:rsidR="00096086" w:rsidRPr="3A390E6E">
        <w:rPr>
          <w:rFonts w:ascii="Georgia" w:hAnsi="Georgia"/>
          <w:sz w:val="21"/>
          <w:szCs w:val="21"/>
        </w:rPr>
        <w:t>.</w:t>
      </w:r>
    </w:p>
    <w:p w14:paraId="0E1BC8A3" w14:textId="5AECDCFF" w:rsidR="00AE0A95" w:rsidRDefault="00AE0A95" w:rsidP="00117306">
      <w:pPr>
        <w:rPr>
          <w:rFonts w:ascii="Georgia" w:hAnsi="Georgia"/>
          <w:sz w:val="21"/>
          <w:szCs w:val="21"/>
        </w:rPr>
      </w:pPr>
    </w:p>
    <w:p w14:paraId="4BE6FCED" w14:textId="39EFFE71" w:rsidR="00AE0A95" w:rsidRDefault="00D63515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The </w:t>
      </w:r>
      <w:r w:rsidRPr="7D8E3D7A">
        <w:rPr>
          <w:rFonts w:ascii="Georgia" w:hAnsi="Georgia"/>
          <w:b/>
          <w:bCs/>
          <w:sz w:val="21"/>
          <w:szCs w:val="21"/>
        </w:rPr>
        <w:t>GMK6300L-1</w:t>
      </w:r>
      <w:r w:rsidRPr="7D8E3D7A">
        <w:rPr>
          <w:rFonts w:ascii="Georgia" w:hAnsi="Georgia"/>
          <w:sz w:val="21"/>
          <w:szCs w:val="21"/>
        </w:rPr>
        <w:t xml:space="preserve"> completes the trio of new Grove all-terrain cranes for </w:t>
      </w:r>
      <w:proofErr w:type="spellStart"/>
      <w:r w:rsidRPr="7D8E3D7A">
        <w:rPr>
          <w:rFonts w:ascii="Georgia" w:hAnsi="Georgia"/>
          <w:sz w:val="21"/>
          <w:szCs w:val="21"/>
        </w:rPr>
        <w:t>Neeb</w:t>
      </w:r>
      <w:proofErr w:type="spellEnd"/>
      <w:r w:rsidRPr="7D8E3D7A">
        <w:rPr>
          <w:rFonts w:ascii="Georgia" w:hAnsi="Georgia"/>
          <w:sz w:val="21"/>
          <w:szCs w:val="21"/>
        </w:rPr>
        <w:t>.</w:t>
      </w:r>
      <w:r w:rsidR="000E7CF4" w:rsidRPr="7D8E3D7A">
        <w:rPr>
          <w:rFonts w:ascii="Georgia" w:hAnsi="Georgia"/>
          <w:sz w:val="21"/>
          <w:szCs w:val="21"/>
        </w:rPr>
        <w:t xml:space="preserve"> With </w:t>
      </w:r>
      <w:r w:rsidR="00F92246">
        <w:rPr>
          <w:rFonts w:ascii="Georgia" w:hAnsi="Georgia"/>
          <w:sz w:val="21"/>
          <w:szCs w:val="21"/>
        </w:rPr>
        <w:t xml:space="preserve">an </w:t>
      </w:r>
      <w:r w:rsidR="000E7CF4" w:rsidRPr="7D8E3D7A">
        <w:rPr>
          <w:rFonts w:ascii="Georgia" w:hAnsi="Georgia"/>
          <w:sz w:val="21"/>
          <w:szCs w:val="21"/>
        </w:rPr>
        <w:t xml:space="preserve">80 m </w:t>
      </w:r>
      <w:r w:rsidR="1A8F923A" w:rsidRPr="7D8E3D7A">
        <w:rPr>
          <w:rFonts w:ascii="Georgia" w:hAnsi="Georgia"/>
          <w:sz w:val="21"/>
          <w:szCs w:val="21"/>
        </w:rPr>
        <w:t xml:space="preserve">main </w:t>
      </w:r>
      <w:r w:rsidR="000E7CF4" w:rsidRPr="7D8E3D7A">
        <w:rPr>
          <w:rFonts w:ascii="Georgia" w:hAnsi="Georgia"/>
          <w:sz w:val="21"/>
          <w:szCs w:val="21"/>
        </w:rPr>
        <w:t xml:space="preserve">boom and an optional </w:t>
      </w:r>
      <w:r w:rsidR="000E7CF4" w:rsidRPr="00F92246">
        <w:rPr>
          <w:rFonts w:ascii="Georgia" w:hAnsi="Georgia"/>
          <w:sz w:val="21"/>
          <w:szCs w:val="21"/>
        </w:rPr>
        <w:t>boom extension of up t</w:t>
      </w:r>
      <w:r w:rsidR="000E7CF4" w:rsidRPr="7D8E3D7A">
        <w:rPr>
          <w:rFonts w:ascii="Georgia" w:hAnsi="Georgia"/>
          <w:sz w:val="21"/>
          <w:szCs w:val="21"/>
        </w:rPr>
        <w:t>o 37 m, the six-axle crane can reach a ma</w:t>
      </w:r>
      <w:r w:rsidR="00B10168" w:rsidRPr="7D8E3D7A">
        <w:rPr>
          <w:rFonts w:ascii="Georgia" w:hAnsi="Georgia"/>
          <w:sz w:val="21"/>
          <w:szCs w:val="21"/>
        </w:rPr>
        <w:t xml:space="preserve">ximum height of 120 m while still lifting 2.1 t. The GMK6300L-1 also boasts a load capacity of 300 t and can lift </w:t>
      </w:r>
      <w:r w:rsidR="00074EF0" w:rsidRPr="7D8E3D7A">
        <w:rPr>
          <w:rFonts w:ascii="Georgia" w:hAnsi="Georgia"/>
          <w:sz w:val="21"/>
          <w:szCs w:val="21"/>
        </w:rPr>
        <w:t>up to 14 t within a working radius of 14</w:t>
      </w:r>
      <w:r w:rsidR="76F6EADC" w:rsidRPr="7D8E3D7A">
        <w:rPr>
          <w:rFonts w:ascii="Georgia" w:hAnsi="Georgia"/>
          <w:sz w:val="21"/>
          <w:szCs w:val="21"/>
        </w:rPr>
        <w:t>–</w:t>
      </w:r>
      <w:r w:rsidR="00074EF0" w:rsidRPr="7D8E3D7A">
        <w:rPr>
          <w:rFonts w:ascii="Georgia" w:hAnsi="Georgia"/>
          <w:sz w:val="21"/>
          <w:szCs w:val="21"/>
        </w:rPr>
        <w:t>28 m at full boom length.</w:t>
      </w:r>
    </w:p>
    <w:p w14:paraId="797BE68C" w14:textId="214885B1" w:rsidR="00F12375" w:rsidRDefault="00F12375" w:rsidP="00117306">
      <w:pPr>
        <w:rPr>
          <w:rFonts w:ascii="Georgia" w:hAnsi="Georgia"/>
          <w:sz w:val="21"/>
          <w:szCs w:val="21"/>
        </w:rPr>
      </w:pPr>
    </w:p>
    <w:p w14:paraId="763DA273" w14:textId="21079056" w:rsidR="00F12375" w:rsidRDefault="00F12375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Crane </w:t>
      </w:r>
      <w:r w:rsidR="00633E3B">
        <w:rPr>
          <w:rFonts w:ascii="Georgia" w:hAnsi="Georgia"/>
          <w:sz w:val="21"/>
          <w:szCs w:val="21"/>
        </w:rPr>
        <w:t>rental</w:t>
      </w:r>
      <w:r w:rsidRPr="7D8E3D7A">
        <w:rPr>
          <w:rFonts w:ascii="Georgia" w:hAnsi="Georgia"/>
          <w:sz w:val="21"/>
          <w:szCs w:val="21"/>
        </w:rPr>
        <w:t xml:space="preserve"> companies often </w:t>
      </w:r>
      <w:r w:rsidR="00B40B6B" w:rsidRPr="7D8E3D7A">
        <w:rPr>
          <w:rFonts w:ascii="Georgia" w:hAnsi="Georgia"/>
          <w:sz w:val="21"/>
          <w:szCs w:val="21"/>
        </w:rPr>
        <w:t>face challenges when moving cranes. Bridges increasingly have load restrictions</w:t>
      </w:r>
      <w:r w:rsidR="7601D1FB" w:rsidRPr="7D8E3D7A">
        <w:rPr>
          <w:rFonts w:ascii="Georgia" w:hAnsi="Georgia"/>
          <w:sz w:val="21"/>
          <w:szCs w:val="21"/>
        </w:rPr>
        <w:t xml:space="preserve"> in Germany</w:t>
      </w:r>
      <w:r w:rsidR="00B40B6B" w:rsidRPr="7D8E3D7A">
        <w:rPr>
          <w:rFonts w:ascii="Georgia" w:hAnsi="Georgia"/>
          <w:sz w:val="21"/>
          <w:szCs w:val="21"/>
        </w:rPr>
        <w:t>, for example, so the total weight</w:t>
      </w:r>
      <w:r w:rsidR="00A01685" w:rsidRPr="7D8E3D7A">
        <w:rPr>
          <w:rFonts w:ascii="Georgia" w:hAnsi="Georgia"/>
          <w:sz w:val="21"/>
          <w:szCs w:val="21"/>
        </w:rPr>
        <w:t xml:space="preserve"> of the mobile crane plays a decisive role when planning the journey to the site.</w:t>
      </w:r>
      <w:r w:rsidR="00DF4729" w:rsidRPr="7D8E3D7A">
        <w:rPr>
          <w:rFonts w:ascii="Georgia" w:hAnsi="Georgia"/>
          <w:sz w:val="21"/>
          <w:szCs w:val="21"/>
        </w:rPr>
        <w:t xml:space="preserve"> </w:t>
      </w:r>
      <w:r w:rsidR="5DDEA559" w:rsidRPr="7D8E3D7A">
        <w:rPr>
          <w:rFonts w:ascii="Georgia" w:hAnsi="Georgia"/>
          <w:sz w:val="21"/>
          <w:szCs w:val="21"/>
        </w:rPr>
        <w:t>The GMK6300L</w:t>
      </w:r>
      <w:r w:rsidR="11B7B1CA" w:rsidRPr="7D8E3D7A">
        <w:rPr>
          <w:rFonts w:ascii="Georgia" w:hAnsi="Georgia"/>
          <w:sz w:val="21"/>
          <w:szCs w:val="21"/>
        </w:rPr>
        <w:t>-1 fr</w:t>
      </w:r>
      <w:r w:rsidR="5781987A" w:rsidRPr="7D8E3D7A">
        <w:rPr>
          <w:rFonts w:ascii="Georgia" w:hAnsi="Georgia"/>
          <w:sz w:val="21"/>
          <w:szCs w:val="21"/>
        </w:rPr>
        <w:t>o</w:t>
      </w:r>
      <w:r w:rsidR="11B7B1CA" w:rsidRPr="7D8E3D7A">
        <w:rPr>
          <w:rFonts w:ascii="Georgia" w:hAnsi="Georgia"/>
          <w:sz w:val="21"/>
          <w:szCs w:val="21"/>
        </w:rPr>
        <w:t xml:space="preserve">m </w:t>
      </w:r>
      <w:proofErr w:type="spellStart"/>
      <w:r w:rsidR="11B7B1CA" w:rsidRPr="7D8E3D7A">
        <w:rPr>
          <w:rFonts w:ascii="Georgia" w:hAnsi="Georgia"/>
          <w:sz w:val="21"/>
          <w:szCs w:val="21"/>
        </w:rPr>
        <w:t>Neeb</w:t>
      </w:r>
      <w:proofErr w:type="spellEnd"/>
      <w:r w:rsidR="11B7B1CA" w:rsidRPr="7D8E3D7A">
        <w:rPr>
          <w:rFonts w:ascii="Georgia" w:hAnsi="Georgia"/>
          <w:sz w:val="21"/>
          <w:szCs w:val="21"/>
        </w:rPr>
        <w:t xml:space="preserve"> has a b</w:t>
      </w:r>
      <w:r w:rsidR="11B7B1CA" w:rsidRPr="00B60FDD">
        <w:rPr>
          <w:rFonts w:ascii="Georgia" w:hAnsi="Georgia"/>
          <w:sz w:val="21"/>
          <w:szCs w:val="21"/>
        </w:rPr>
        <w:t xml:space="preserve">oom </w:t>
      </w:r>
      <w:r w:rsidR="5F68116A" w:rsidRPr="00B60FDD">
        <w:rPr>
          <w:rFonts w:ascii="Georgia" w:hAnsi="Georgia"/>
          <w:sz w:val="21"/>
          <w:szCs w:val="21"/>
        </w:rPr>
        <w:t xml:space="preserve">removal kit </w:t>
      </w:r>
      <w:r w:rsidR="11B7B1CA" w:rsidRPr="7D8E3D7A">
        <w:rPr>
          <w:rFonts w:ascii="Georgia" w:hAnsi="Georgia"/>
          <w:sz w:val="21"/>
          <w:szCs w:val="21"/>
        </w:rPr>
        <w:t xml:space="preserve">in order to drive more flexibly without the boom </w:t>
      </w:r>
      <w:r w:rsidR="00062B75">
        <w:rPr>
          <w:rFonts w:ascii="Georgia" w:hAnsi="Georgia"/>
          <w:sz w:val="21"/>
          <w:szCs w:val="21"/>
        </w:rPr>
        <w:t xml:space="preserve">and </w:t>
      </w:r>
      <w:r w:rsidR="00633E3B">
        <w:rPr>
          <w:rFonts w:ascii="Georgia" w:hAnsi="Georgia"/>
          <w:sz w:val="21"/>
          <w:szCs w:val="21"/>
        </w:rPr>
        <w:t>with</w:t>
      </w:r>
      <w:r w:rsidR="11B7B1CA" w:rsidRPr="7D8E3D7A">
        <w:rPr>
          <w:rFonts w:ascii="Georgia" w:hAnsi="Georgia"/>
          <w:sz w:val="21"/>
          <w:szCs w:val="21"/>
        </w:rPr>
        <w:t xml:space="preserve"> less overall weight. </w:t>
      </w:r>
      <w:r w:rsidR="5219DCD5" w:rsidRPr="7D8E3D7A">
        <w:rPr>
          <w:rFonts w:ascii="Georgia" w:hAnsi="Georgia"/>
          <w:sz w:val="21"/>
          <w:szCs w:val="21"/>
        </w:rPr>
        <w:t>D</w:t>
      </w:r>
      <w:r w:rsidR="00773691" w:rsidRPr="7D8E3D7A">
        <w:rPr>
          <w:rFonts w:ascii="Georgia" w:hAnsi="Georgia"/>
          <w:sz w:val="21"/>
          <w:szCs w:val="21"/>
        </w:rPr>
        <w:t>isassembly and assembly of the</w:t>
      </w:r>
      <w:r w:rsidR="006D5B8D" w:rsidRPr="7D8E3D7A">
        <w:rPr>
          <w:rFonts w:ascii="Georgia" w:hAnsi="Georgia"/>
          <w:sz w:val="21"/>
          <w:szCs w:val="21"/>
        </w:rPr>
        <w:t xml:space="preserve"> boom is quick and easy to perform, and without the main boom the crane can travel on the road with</w:t>
      </w:r>
      <w:r w:rsidR="00407590" w:rsidRPr="7D8E3D7A">
        <w:rPr>
          <w:rFonts w:ascii="Georgia" w:hAnsi="Georgia"/>
          <w:sz w:val="21"/>
          <w:szCs w:val="21"/>
        </w:rPr>
        <w:t xml:space="preserve"> a </w:t>
      </w:r>
      <w:r w:rsidR="3C843C5B" w:rsidRPr="7D8E3D7A">
        <w:rPr>
          <w:rFonts w:ascii="Georgia" w:hAnsi="Georgia"/>
          <w:sz w:val="21"/>
          <w:szCs w:val="21"/>
        </w:rPr>
        <w:t xml:space="preserve">total </w:t>
      </w:r>
      <w:r w:rsidR="7B0042FF" w:rsidRPr="7D8E3D7A">
        <w:rPr>
          <w:rFonts w:ascii="Georgia" w:hAnsi="Georgia"/>
          <w:sz w:val="21"/>
          <w:szCs w:val="21"/>
        </w:rPr>
        <w:t xml:space="preserve">gross vehicle </w:t>
      </w:r>
      <w:r w:rsidR="00407590" w:rsidRPr="7D8E3D7A">
        <w:rPr>
          <w:rFonts w:ascii="Georgia" w:hAnsi="Georgia"/>
          <w:sz w:val="21"/>
          <w:szCs w:val="21"/>
        </w:rPr>
        <w:t xml:space="preserve">weight of less than 51 t. </w:t>
      </w:r>
    </w:p>
    <w:p w14:paraId="2DBE2895" w14:textId="709A3215" w:rsidR="00F12375" w:rsidRDefault="00F12375" w:rsidP="00117306">
      <w:pPr>
        <w:rPr>
          <w:rFonts w:ascii="Georgia" w:hAnsi="Georgia"/>
          <w:sz w:val="21"/>
          <w:szCs w:val="21"/>
        </w:rPr>
      </w:pPr>
    </w:p>
    <w:p w14:paraId="55B04797" w14:textId="36FD5A98" w:rsidR="008E12BC" w:rsidRDefault="00BC4E0B" w:rsidP="00117306">
      <w:pPr>
        <w:rPr>
          <w:rFonts w:ascii="Georgia" w:hAnsi="Georgia"/>
          <w:sz w:val="21"/>
          <w:szCs w:val="21"/>
        </w:rPr>
      </w:pPr>
      <w:r w:rsidRPr="3A390E6E">
        <w:rPr>
          <w:rFonts w:ascii="Georgia" w:hAnsi="Georgia"/>
          <w:sz w:val="21"/>
          <w:szCs w:val="21"/>
        </w:rPr>
        <w:t>After the handover in Wilhelmshaven, t</w:t>
      </w:r>
      <w:r w:rsidR="00254577" w:rsidRPr="3A390E6E">
        <w:rPr>
          <w:rFonts w:ascii="Georgia" w:hAnsi="Georgia"/>
          <w:sz w:val="21"/>
          <w:szCs w:val="21"/>
        </w:rPr>
        <w:t>he GMK6300L</w:t>
      </w:r>
      <w:r w:rsidR="20B0ED16" w:rsidRPr="3A390E6E">
        <w:rPr>
          <w:rFonts w:ascii="Georgia" w:hAnsi="Georgia"/>
          <w:sz w:val="21"/>
          <w:szCs w:val="21"/>
        </w:rPr>
        <w:t>-1</w:t>
      </w:r>
      <w:r w:rsidR="00254577" w:rsidRPr="3A390E6E">
        <w:rPr>
          <w:rFonts w:ascii="Georgia" w:hAnsi="Georgia"/>
          <w:sz w:val="21"/>
          <w:szCs w:val="21"/>
        </w:rPr>
        <w:t xml:space="preserve"> </w:t>
      </w:r>
      <w:r w:rsidRPr="3A390E6E">
        <w:rPr>
          <w:rFonts w:ascii="Georgia" w:hAnsi="Georgia"/>
          <w:sz w:val="21"/>
          <w:szCs w:val="21"/>
        </w:rPr>
        <w:t xml:space="preserve">headed </w:t>
      </w:r>
      <w:r w:rsidR="00254577" w:rsidRPr="3A390E6E">
        <w:rPr>
          <w:rFonts w:ascii="Georgia" w:hAnsi="Georgia"/>
          <w:sz w:val="21"/>
          <w:szCs w:val="21"/>
        </w:rPr>
        <w:t xml:space="preserve">to a </w:t>
      </w:r>
      <w:r w:rsidR="00D151B0" w:rsidRPr="3A390E6E">
        <w:rPr>
          <w:rFonts w:ascii="Georgia" w:hAnsi="Georgia"/>
          <w:sz w:val="21"/>
          <w:szCs w:val="21"/>
        </w:rPr>
        <w:t>lime works</w:t>
      </w:r>
      <w:r w:rsidR="00900D49" w:rsidRPr="3A390E6E">
        <w:rPr>
          <w:rFonts w:ascii="Georgia" w:hAnsi="Georgia"/>
          <w:sz w:val="21"/>
          <w:szCs w:val="21"/>
        </w:rPr>
        <w:t xml:space="preserve">, where </w:t>
      </w:r>
      <w:proofErr w:type="spellStart"/>
      <w:r w:rsidR="00900D49" w:rsidRPr="3A390E6E">
        <w:rPr>
          <w:rFonts w:ascii="Georgia" w:hAnsi="Georgia"/>
          <w:sz w:val="21"/>
          <w:szCs w:val="21"/>
        </w:rPr>
        <w:t>Neeb</w:t>
      </w:r>
      <w:proofErr w:type="spellEnd"/>
      <w:r w:rsidR="00900D49" w:rsidRPr="3A390E6E">
        <w:rPr>
          <w:rFonts w:ascii="Georgia" w:hAnsi="Georgia"/>
          <w:sz w:val="21"/>
          <w:szCs w:val="21"/>
        </w:rPr>
        <w:t xml:space="preserve"> operator Ingo </w:t>
      </w:r>
      <w:proofErr w:type="spellStart"/>
      <w:r w:rsidR="00900D49" w:rsidRPr="3A390E6E">
        <w:rPr>
          <w:rFonts w:ascii="Georgia" w:hAnsi="Georgia"/>
          <w:sz w:val="21"/>
          <w:szCs w:val="21"/>
        </w:rPr>
        <w:t>Klees</w:t>
      </w:r>
      <w:proofErr w:type="spellEnd"/>
      <w:r w:rsidR="00900D49" w:rsidRPr="3A390E6E">
        <w:rPr>
          <w:rFonts w:ascii="Georgia" w:hAnsi="Georgia"/>
          <w:sz w:val="21"/>
          <w:szCs w:val="21"/>
        </w:rPr>
        <w:t xml:space="preserve"> used it to dismantle a tower crane.</w:t>
      </w:r>
      <w:r w:rsidRPr="3A390E6E">
        <w:rPr>
          <w:rFonts w:ascii="Georgia" w:hAnsi="Georgia"/>
          <w:sz w:val="21"/>
          <w:szCs w:val="21"/>
        </w:rPr>
        <w:t xml:space="preserve"> On the way there, the crane made a short stop at a wind firm to dismantle a crawler crane.</w:t>
      </w:r>
    </w:p>
    <w:p w14:paraId="68B49CA2" w14:textId="24E544B3" w:rsidR="006D4783" w:rsidRDefault="006D4783" w:rsidP="00117306">
      <w:pPr>
        <w:rPr>
          <w:rFonts w:ascii="Georgia" w:hAnsi="Georgia"/>
          <w:sz w:val="21"/>
          <w:szCs w:val="21"/>
        </w:rPr>
      </w:pPr>
    </w:p>
    <w:p w14:paraId="0A894632" w14:textId="70A478E2" w:rsidR="006D4783" w:rsidRDefault="006D4783" w:rsidP="0011730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right people on the right machines </w:t>
      </w:r>
      <w:r w:rsidR="26AAD8E5" w:rsidRPr="43CCDD27">
        <w:rPr>
          <w:rFonts w:ascii="Georgia" w:hAnsi="Georgia"/>
          <w:sz w:val="21"/>
          <w:szCs w:val="21"/>
        </w:rPr>
        <w:t>—</w:t>
      </w:r>
      <w:r>
        <w:rPr>
          <w:rFonts w:ascii="Georgia" w:hAnsi="Georgia"/>
          <w:sz w:val="21"/>
          <w:szCs w:val="21"/>
        </w:rPr>
        <w:t xml:space="preserve"> this makes every job at </w:t>
      </w:r>
      <w:proofErr w:type="spellStart"/>
      <w:r>
        <w:rPr>
          <w:rFonts w:ascii="Georgia" w:hAnsi="Georgia"/>
          <w:sz w:val="21"/>
          <w:szCs w:val="21"/>
        </w:rPr>
        <w:t>Neeb</w:t>
      </w:r>
      <w:proofErr w:type="spellEnd"/>
      <w:r>
        <w:rPr>
          <w:rFonts w:ascii="Georgia" w:hAnsi="Georgia"/>
          <w:sz w:val="21"/>
          <w:szCs w:val="21"/>
        </w:rPr>
        <w:t xml:space="preserve"> run like clockwork,” </w:t>
      </w:r>
      <w:proofErr w:type="spellStart"/>
      <w:r>
        <w:rPr>
          <w:rFonts w:ascii="Georgia" w:hAnsi="Georgia"/>
          <w:sz w:val="21"/>
          <w:szCs w:val="21"/>
        </w:rPr>
        <w:t>Klees</w:t>
      </w:r>
      <w:proofErr w:type="spellEnd"/>
      <w:r>
        <w:rPr>
          <w:rFonts w:ascii="Georgia" w:hAnsi="Georgia"/>
          <w:sz w:val="21"/>
          <w:szCs w:val="21"/>
        </w:rPr>
        <w:t xml:space="preserve"> said.</w:t>
      </w:r>
    </w:p>
    <w:p w14:paraId="31DBA3A6" w14:textId="5221D379" w:rsidR="00E34CBB" w:rsidRDefault="00E34CBB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305A1329" w14:textId="2926DBF2" w:rsidR="00E34CBB" w:rsidRDefault="00E34CBB" w:rsidP="43CCDD2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At the handover of the three cranes in Wilhelmshaven</w:t>
      </w:r>
      <w:r w:rsidR="00E4017E">
        <w:rPr>
          <w:rFonts w:ascii="Georgia" w:hAnsi="Georgia"/>
          <w:sz w:val="21"/>
          <w:szCs w:val="21"/>
        </w:rPr>
        <w:t xml:space="preserve">, Jonathan </w:t>
      </w:r>
      <w:proofErr w:type="spellStart"/>
      <w:r w:rsidR="00E4017E">
        <w:rPr>
          <w:rFonts w:ascii="Georgia" w:hAnsi="Georgia"/>
          <w:sz w:val="21"/>
          <w:szCs w:val="21"/>
        </w:rPr>
        <w:t>Reckers</w:t>
      </w:r>
      <w:proofErr w:type="spellEnd"/>
      <w:r w:rsidR="00E4017E">
        <w:rPr>
          <w:rFonts w:ascii="Georgia" w:hAnsi="Georgia"/>
          <w:sz w:val="21"/>
          <w:szCs w:val="21"/>
        </w:rPr>
        <w:t>,</w:t>
      </w:r>
      <w:r w:rsidR="00C9542A">
        <w:rPr>
          <w:rFonts w:ascii="Georgia" w:hAnsi="Georgia"/>
          <w:sz w:val="21"/>
          <w:szCs w:val="21"/>
        </w:rPr>
        <w:t xml:space="preserve"> area sales manager at Manitowoc dealer </w:t>
      </w:r>
      <w:proofErr w:type="spellStart"/>
      <w:r w:rsidR="00C9542A">
        <w:rPr>
          <w:rFonts w:ascii="Georgia" w:hAnsi="Georgia"/>
          <w:sz w:val="21"/>
          <w:szCs w:val="21"/>
        </w:rPr>
        <w:t>KranAgentur</w:t>
      </w:r>
      <w:proofErr w:type="spellEnd"/>
      <w:r w:rsidR="00C9542A">
        <w:rPr>
          <w:rFonts w:ascii="Georgia" w:hAnsi="Georgia"/>
          <w:sz w:val="21"/>
          <w:szCs w:val="21"/>
        </w:rPr>
        <w:t xml:space="preserve"> Werner,</w:t>
      </w:r>
      <w:r w:rsidR="00E4017E">
        <w:rPr>
          <w:rFonts w:ascii="Georgia" w:hAnsi="Georgia"/>
          <w:sz w:val="21"/>
          <w:szCs w:val="21"/>
        </w:rPr>
        <w:t xml:space="preserve"> </w:t>
      </w:r>
      <w:r w:rsidR="00C9542A">
        <w:rPr>
          <w:rFonts w:ascii="Georgia" w:hAnsi="Georgia"/>
          <w:sz w:val="21"/>
          <w:szCs w:val="21"/>
        </w:rPr>
        <w:t xml:space="preserve">thanked the </w:t>
      </w:r>
      <w:proofErr w:type="spellStart"/>
      <w:r w:rsidR="00C9542A">
        <w:rPr>
          <w:rFonts w:ascii="Georgia" w:hAnsi="Georgia"/>
          <w:sz w:val="21"/>
          <w:szCs w:val="21"/>
        </w:rPr>
        <w:t>Neeb</w:t>
      </w:r>
      <w:proofErr w:type="spellEnd"/>
      <w:r w:rsidR="00C9542A">
        <w:rPr>
          <w:rFonts w:ascii="Georgia" w:hAnsi="Georgia"/>
          <w:sz w:val="21"/>
          <w:szCs w:val="21"/>
        </w:rPr>
        <w:t xml:space="preserve"> team for their cooperation.</w:t>
      </w:r>
      <w:r w:rsidR="00535587">
        <w:rPr>
          <w:rFonts w:ascii="Georgia" w:hAnsi="Georgia"/>
          <w:sz w:val="21"/>
          <w:szCs w:val="21"/>
        </w:rPr>
        <w:t xml:space="preserve"> </w:t>
      </w:r>
    </w:p>
    <w:p w14:paraId="7CC64132" w14:textId="7E270347" w:rsidR="00E34CBB" w:rsidRDefault="00E34CBB" w:rsidP="43CCDD27">
      <w:pPr>
        <w:spacing w:line="276" w:lineRule="auto"/>
        <w:rPr>
          <w:rFonts w:ascii="Georgia" w:hAnsi="Georgia"/>
          <w:sz w:val="21"/>
          <w:szCs w:val="21"/>
        </w:rPr>
      </w:pPr>
    </w:p>
    <w:p w14:paraId="76BA9D53" w14:textId="7A9FEF68" w:rsidR="00E34CBB" w:rsidRDefault="00535587" w:rsidP="6F3CA95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Pr="00535587">
        <w:rPr>
          <w:rFonts w:ascii="Georgia" w:hAnsi="Georgia"/>
          <w:sz w:val="21"/>
          <w:szCs w:val="21"/>
        </w:rPr>
        <w:t>I wish the team much enjoyment with their three new Grove</w:t>
      </w:r>
      <w:r>
        <w:rPr>
          <w:rFonts w:ascii="Georgia" w:hAnsi="Georgia"/>
          <w:sz w:val="21"/>
          <w:szCs w:val="21"/>
        </w:rPr>
        <w:t xml:space="preserve"> all-terrain</w:t>
      </w:r>
      <w:r w:rsidRPr="00535587">
        <w:rPr>
          <w:rFonts w:ascii="Georgia" w:hAnsi="Georgia"/>
          <w:sz w:val="21"/>
          <w:szCs w:val="21"/>
        </w:rPr>
        <w:t xml:space="preserve"> cranes and </w:t>
      </w:r>
      <w:r w:rsidR="008F5A3B">
        <w:rPr>
          <w:rFonts w:ascii="Georgia" w:hAnsi="Georgia"/>
          <w:sz w:val="21"/>
          <w:szCs w:val="21"/>
        </w:rPr>
        <w:t>believe</w:t>
      </w:r>
      <w:r w:rsidRPr="00535587">
        <w:rPr>
          <w:rFonts w:ascii="Georgia" w:hAnsi="Georgia"/>
          <w:sz w:val="21"/>
          <w:szCs w:val="21"/>
        </w:rPr>
        <w:t xml:space="preserve"> they will prove to be an indispensable part of the company fleet</w:t>
      </w:r>
      <w:r>
        <w:rPr>
          <w:rFonts w:ascii="Georgia" w:hAnsi="Georgia"/>
          <w:sz w:val="21"/>
          <w:szCs w:val="21"/>
        </w:rPr>
        <w:t>,</w:t>
      </w:r>
      <w:r w:rsidRPr="00535587">
        <w:rPr>
          <w:rFonts w:ascii="Georgia" w:hAnsi="Georgia"/>
          <w:sz w:val="21"/>
          <w:szCs w:val="21"/>
        </w:rPr>
        <w:t>"</w:t>
      </w:r>
      <w:r>
        <w:rPr>
          <w:rFonts w:ascii="Georgia" w:hAnsi="Georgia"/>
          <w:sz w:val="21"/>
          <w:szCs w:val="21"/>
        </w:rPr>
        <w:t xml:space="preserve"> he said.</w:t>
      </w:r>
    </w:p>
    <w:p w14:paraId="4FF5AD71" w14:textId="1F0B98AD" w:rsidR="00934E36" w:rsidRDefault="00934E36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1AECE969" w14:textId="7D2738B3" w:rsidR="00934E36" w:rsidRDefault="55460B7A" w:rsidP="6F3CA95C">
      <w:pPr>
        <w:spacing w:line="276" w:lineRule="auto"/>
        <w:rPr>
          <w:rFonts w:ascii="Georgia" w:hAnsi="Georgia"/>
          <w:sz w:val="21"/>
          <w:szCs w:val="21"/>
        </w:rPr>
      </w:pPr>
      <w:r w:rsidRPr="3A390E6E">
        <w:rPr>
          <w:rFonts w:ascii="Georgia" w:hAnsi="Georgia"/>
          <w:sz w:val="21"/>
          <w:szCs w:val="21"/>
        </w:rPr>
        <w:t xml:space="preserve">German </w:t>
      </w:r>
      <w:r w:rsidR="008F5A3B" w:rsidRPr="3A390E6E">
        <w:rPr>
          <w:rFonts w:ascii="Georgia" w:hAnsi="Georgia"/>
          <w:sz w:val="21"/>
          <w:szCs w:val="21"/>
        </w:rPr>
        <w:t xml:space="preserve">company </w:t>
      </w:r>
      <w:proofErr w:type="spellStart"/>
      <w:r w:rsidR="00934E36" w:rsidRPr="3A390E6E">
        <w:rPr>
          <w:rFonts w:ascii="Georgia" w:hAnsi="Georgia"/>
          <w:sz w:val="21"/>
          <w:szCs w:val="21"/>
        </w:rPr>
        <w:t>Neeb</w:t>
      </w:r>
      <w:proofErr w:type="spellEnd"/>
      <w:r w:rsidR="00934E36" w:rsidRPr="3A390E6E">
        <w:rPr>
          <w:rFonts w:ascii="Georgia" w:hAnsi="Georgia"/>
          <w:sz w:val="21"/>
          <w:szCs w:val="21"/>
        </w:rPr>
        <w:t xml:space="preserve"> was founded in 1961 by Gustav Adolf </w:t>
      </w:r>
      <w:proofErr w:type="spellStart"/>
      <w:r w:rsidR="00934E36" w:rsidRPr="3A390E6E">
        <w:rPr>
          <w:rFonts w:ascii="Georgia" w:hAnsi="Georgia"/>
          <w:sz w:val="21"/>
          <w:szCs w:val="21"/>
        </w:rPr>
        <w:t>Neeb</w:t>
      </w:r>
      <w:proofErr w:type="spellEnd"/>
      <w:r w:rsidR="00934E36" w:rsidRPr="3A390E6E">
        <w:rPr>
          <w:rFonts w:ascii="Georgia" w:hAnsi="Georgia"/>
          <w:sz w:val="21"/>
          <w:szCs w:val="21"/>
        </w:rPr>
        <w:t xml:space="preserve"> and opera</w:t>
      </w:r>
      <w:r w:rsidR="008F5A3B" w:rsidRPr="3A390E6E">
        <w:rPr>
          <w:rFonts w:ascii="Georgia" w:hAnsi="Georgia"/>
          <w:sz w:val="21"/>
          <w:szCs w:val="21"/>
        </w:rPr>
        <w:t>tes</w:t>
      </w:r>
      <w:r w:rsidR="00934E36" w:rsidRPr="3A390E6E">
        <w:rPr>
          <w:rFonts w:ascii="Georgia" w:hAnsi="Georgia"/>
          <w:sz w:val="21"/>
          <w:szCs w:val="21"/>
        </w:rPr>
        <w:t xml:space="preserve"> throughout Europe</w:t>
      </w:r>
      <w:r w:rsidR="008F5A3B" w:rsidRPr="3A390E6E">
        <w:rPr>
          <w:rFonts w:ascii="Georgia" w:hAnsi="Georgia"/>
          <w:sz w:val="21"/>
          <w:szCs w:val="21"/>
        </w:rPr>
        <w:t xml:space="preserve">, </w:t>
      </w:r>
      <w:r w:rsidR="00934E36" w:rsidRPr="3A390E6E">
        <w:rPr>
          <w:rFonts w:ascii="Georgia" w:hAnsi="Georgia"/>
          <w:sz w:val="21"/>
          <w:szCs w:val="21"/>
        </w:rPr>
        <w:t>specializing in transport, logistics, structural survey projects</w:t>
      </w:r>
      <w:r w:rsidR="00A232C3" w:rsidRPr="3A390E6E">
        <w:rPr>
          <w:rFonts w:ascii="Georgia" w:hAnsi="Georgia"/>
          <w:sz w:val="21"/>
          <w:szCs w:val="21"/>
        </w:rPr>
        <w:t>,</w:t>
      </w:r>
      <w:r w:rsidR="00934E36" w:rsidRPr="3A390E6E">
        <w:rPr>
          <w:rFonts w:ascii="Georgia" w:hAnsi="Georgia"/>
          <w:sz w:val="21"/>
          <w:szCs w:val="21"/>
        </w:rPr>
        <w:t xml:space="preserve"> and towing and recovery services. </w:t>
      </w:r>
      <w:r w:rsidR="00A232C3" w:rsidRPr="3A390E6E">
        <w:rPr>
          <w:rFonts w:ascii="Georgia" w:hAnsi="Georgia"/>
          <w:sz w:val="21"/>
          <w:szCs w:val="21"/>
        </w:rPr>
        <w:t>From its headquarters in Wuppertal</w:t>
      </w:r>
      <w:r w:rsidR="5DE5D5B7" w:rsidRPr="3A390E6E">
        <w:rPr>
          <w:rFonts w:ascii="Georgia" w:hAnsi="Georgia"/>
          <w:sz w:val="21"/>
          <w:szCs w:val="21"/>
        </w:rPr>
        <w:t>,</w:t>
      </w:r>
      <w:r w:rsidR="00A232C3" w:rsidRPr="3A390E6E">
        <w:rPr>
          <w:rFonts w:ascii="Georgia" w:hAnsi="Georgia"/>
          <w:sz w:val="21"/>
          <w:szCs w:val="21"/>
        </w:rPr>
        <w:t xml:space="preserve"> Germany</w:t>
      </w:r>
      <w:r w:rsidR="03DD8CCB" w:rsidRPr="3A390E6E">
        <w:rPr>
          <w:rFonts w:ascii="Georgia" w:hAnsi="Georgia"/>
          <w:sz w:val="21"/>
          <w:szCs w:val="21"/>
        </w:rPr>
        <w:t>,</w:t>
      </w:r>
      <w:r w:rsidR="00A232C3" w:rsidRPr="3A390E6E">
        <w:rPr>
          <w:rFonts w:ascii="Georgia" w:hAnsi="Georgia"/>
          <w:sz w:val="21"/>
          <w:szCs w:val="21"/>
        </w:rPr>
        <w:t xml:space="preserve"> and with the </w:t>
      </w:r>
      <w:r w:rsidR="00D071D3" w:rsidRPr="3A390E6E">
        <w:rPr>
          <w:rFonts w:ascii="Georgia" w:hAnsi="Georgia"/>
          <w:sz w:val="21"/>
          <w:szCs w:val="21"/>
        </w:rPr>
        <w:t xml:space="preserve">support of partners </w:t>
      </w:r>
      <w:r w:rsidR="00934E36" w:rsidRPr="3A390E6E">
        <w:rPr>
          <w:rFonts w:ascii="Georgia" w:hAnsi="Georgia"/>
          <w:sz w:val="21"/>
          <w:szCs w:val="21"/>
        </w:rPr>
        <w:t xml:space="preserve">in Spain, Romania and Canada, </w:t>
      </w:r>
      <w:r w:rsidR="00271D3C" w:rsidRPr="3A390E6E">
        <w:rPr>
          <w:rFonts w:ascii="Georgia" w:hAnsi="Georgia"/>
          <w:sz w:val="21"/>
          <w:szCs w:val="21"/>
        </w:rPr>
        <w:t xml:space="preserve">the company </w:t>
      </w:r>
      <w:r w:rsidR="4E2DC55A" w:rsidRPr="3A390E6E">
        <w:rPr>
          <w:rFonts w:ascii="Georgia" w:hAnsi="Georgia"/>
          <w:sz w:val="21"/>
          <w:szCs w:val="21"/>
        </w:rPr>
        <w:t>can</w:t>
      </w:r>
      <w:r w:rsidR="00271D3C" w:rsidRPr="3A390E6E">
        <w:rPr>
          <w:rFonts w:ascii="Georgia" w:hAnsi="Georgia"/>
          <w:sz w:val="21"/>
          <w:szCs w:val="21"/>
        </w:rPr>
        <w:t xml:space="preserve"> meet</w:t>
      </w:r>
      <w:r w:rsidR="00934E36" w:rsidRPr="3A390E6E">
        <w:rPr>
          <w:rFonts w:ascii="Georgia" w:hAnsi="Georgia"/>
          <w:sz w:val="21"/>
          <w:szCs w:val="21"/>
        </w:rPr>
        <w:t xml:space="preserve"> the international requirements of its customers.</w:t>
      </w:r>
    </w:p>
    <w:p w14:paraId="3C6A75A4" w14:textId="77777777" w:rsidR="0000233A" w:rsidRDefault="0000233A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1B05DF65" w14:textId="443E8032" w:rsidR="00271D3C" w:rsidRDefault="00271D3C" w:rsidP="6F3CA95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Visit the Manitowoc website to learn more about the </w:t>
      </w:r>
      <w:r w:rsidR="009B4E17">
        <w:rPr>
          <w:rFonts w:ascii="Georgia" w:hAnsi="Georgia"/>
          <w:sz w:val="21"/>
          <w:szCs w:val="21"/>
        </w:rPr>
        <w:t xml:space="preserve">Grove </w:t>
      </w:r>
      <w:hyperlink r:id="rId11" w:history="1">
        <w:r w:rsidRPr="009B4E17">
          <w:rPr>
            <w:rStyle w:val="Hyperlink"/>
            <w:rFonts w:ascii="Georgia" w:hAnsi="Georgia"/>
            <w:sz w:val="21"/>
            <w:szCs w:val="21"/>
          </w:rPr>
          <w:t>GMK3060L</w:t>
        </w:r>
      </w:hyperlink>
      <w:r>
        <w:rPr>
          <w:rFonts w:ascii="Georgia" w:hAnsi="Georgia"/>
          <w:sz w:val="21"/>
          <w:szCs w:val="21"/>
        </w:rPr>
        <w:t xml:space="preserve">, </w:t>
      </w:r>
      <w:hyperlink r:id="rId12" w:history="1">
        <w:r w:rsidRPr="00725551">
          <w:rPr>
            <w:rStyle w:val="Hyperlink"/>
            <w:rFonts w:ascii="Georgia" w:hAnsi="Georgia"/>
            <w:sz w:val="21"/>
            <w:szCs w:val="21"/>
          </w:rPr>
          <w:t>GMK4100L-1</w:t>
        </w:r>
      </w:hyperlink>
      <w:r>
        <w:rPr>
          <w:rFonts w:ascii="Georgia" w:hAnsi="Georgia"/>
          <w:sz w:val="21"/>
          <w:szCs w:val="21"/>
        </w:rPr>
        <w:t xml:space="preserve"> and </w:t>
      </w:r>
      <w:hyperlink r:id="rId13" w:history="1">
        <w:r w:rsidRPr="00725551">
          <w:rPr>
            <w:rStyle w:val="Hyperlink"/>
            <w:rFonts w:ascii="Georgia" w:hAnsi="Georgia"/>
            <w:sz w:val="21"/>
            <w:szCs w:val="21"/>
          </w:rPr>
          <w:t>GMK6300L-1</w:t>
        </w:r>
      </w:hyperlink>
      <w:r w:rsidR="009B4E17">
        <w:rPr>
          <w:rFonts w:ascii="Georgia" w:hAnsi="Georgia"/>
          <w:sz w:val="21"/>
          <w:szCs w:val="21"/>
        </w:rPr>
        <w:t xml:space="preserve"> all-terrain cranes.</w:t>
      </w:r>
    </w:p>
    <w:p w14:paraId="6E92509D" w14:textId="7E2B9A88" w:rsidR="00B92DBF" w:rsidRDefault="00B92DBF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48DBADAC" w14:textId="29C5B8E5" w:rsidR="6F3CA95C" w:rsidRDefault="00F52037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7D0702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4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lastRenderedPageBreak/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7DF47F2" w14:textId="77777777" w:rsidR="00C92B48" w:rsidRDefault="00C92B48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</w:t>
      </w:r>
      <w:proofErr w:type="gramStart"/>
      <w:r w:rsidRPr="00F33ED6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F33ED6">
        <w:rPr>
          <w:rFonts w:ascii="Verdana" w:hAnsi="Verdana" w:cs="Verdana"/>
          <w:color w:val="41525C"/>
          <w:sz w:val="18"/>
          <w:szCs w:val="18"/>
        </w:rPr>
        <w:t xml:space="preserve">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proofErr w:type="spellStart"/>
      <w:r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Pr="00F33ED6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F33ED6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7D0702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5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9F7AB" w14:textId="77777777" w:rsidR="007D0702" w:rsidRDefault="007D0702">
      <w:r>
        <w:separator/>
      </w:r>
    </w:p>
  </w:endnote>
  <w:endnote w:type="continuationSeparator" w:id="0">
    <w:p w14:paraId="4D11F77B" w14:textId="77777777" w:rsidR="007D0702" w:rsidRDefault="007D0702">
      <w:r>
        <w:continuationSeparator/>
      </w:r>
    </w:p>
  </w:endnote>
  <w:endnote w:type="continuationNotice" w:id="1">
    <w:p w14:paraId="29EBDA1F" w14:textId="77777777" w:rsidR="007D0702" w:rsidRDefault="007D0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20FA5894" w14:textId="77777777" w:rsidTr="3D97ED65">
      <w:tc>
        <w:tcPr>
          <w:tcW w:w="3135" w:type="dxa"/>
        </w:tcPr>
        <w:p w14:paraId="0D142C71" w14:textId="729699BF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6D0F1CD0" w14:textId="6A2388E2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02879982" w14:textId="2068C615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5DEE46F2" w14:textId="4D61D32C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F92B5" w14:textId="77777777" w:rsidR="007D0702" w:rsidRDefault="007D0702">
      <w:r>
        <w:separator/>
      </w:r>
    </w:p>
  </w:footnote>
  <w:footnote w:type="continuationSeparator" w:id="0">
    <w:p w14:paraId="1736632A" w14:textId="77777777" w:rsidR="007D0702" w:rsidRDefault="007D0702">
      <w:r>
        <w:continuationSeparator/>
      </w:r>
    </w:p>
  </w:footnote>
  <w:footnote w:type="continuationNotice" w:id="1">
    <w:p w14:paraId="00855F5C" w14:textId="77777777" w:rsidR="007D0702" w:rsidRDefault="007D07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BE324" w14:textId="5436CF6E" w:rsidR="00096086" w:rsidRDefault="00096086" w:rsidP="00096086">
    <w:pPr>
      <w:rPr>
        <w:rFonts w:ascii="Georgia" w:hAnsi="Georgia"/>
        <w:b/>
        <w:bCs/>
        <w:color w:val="000000" w:themeColor="text1"/>
      </w:rPr>
    </w:pPr>
    <w:r w:rsidRPr="00096086">
      <w:rPr>
        <w:rFonts w:ascii="Verdana" w:hAnsi="Verdana"/>
        <w:b/>
        <w:bCs/>
        <w:color w:val="41525C"/>
        <w:sz w:val="18"/>
        <w:szCs w:val="18"/>
      </w:rPr>
      <w:t xml:space="preserve">Versatile trio of Grove all-terrain cranes delivered to German company </w:t>
    </w:r>
    <w:proofErr w:type="spellStart"/>
    <w:r w:rsidRPr="00096086">
      <w:rPr>
        <w:rFonts w:ascii="Verdana" w:hAnsi="Verdana"/>
        <w:b/>
        <w:bCs/>
        <w:color w:val="41525C"/>
        <w:sz w:val="18"/>
        <w:szCs w:val="18"/>
      </w:rPr>
      <w:t>Neeb</w:t>
    </w:r>
    <w:proofErr w:type="spellEnd"/>
  </w:p>
  <w:p w14:paraId="4B698463" w14:textId="77777777" w:rsidR="00BA31CD" w:rsidRDefault="00BA31CD" w:rsidP="00BD0C8D">
    <w:pPr>
      <w:spacing w:line="276" w:lineRule="auto"/>
      <w:jc w:val="right"/>
      <w:rPr>
        <w:rFonts w:ascii="Verdana" w:hAnsi="Verdana"/>
        <w:color w:val="41525C"/>
        <w:sz w:val="18"/>
        <w:szCs w:val="18"/>
      </w:rPr>
    </w:pPr>
  </w:p>
  <w:p w14:paraId="7628F717" w14:textId="0F55033A" w:rsidR="00A00084" w:rsidRPr="00164A29" w:rsidRDefault="00392392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February 11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1BFF5695" w14:textId="77777777" w:rsidTr="3D97ED65">
      <w:tc>
        <w:tcPr>
          <w:tcW w:w="3135" w:type="dxa"/>
        </w:tcPr>
        <w:p w14:paraId="4A26910F" w14:textId="5E0E421F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23911F56" w14:textId="7004510A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0B227495" w14:textId="2E13D528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75301B15" w14:textId="7C9F79B0" w:rsidR="3D97ED65" w:rsidRDefault="3D97ED65" w:rsidP="3D97E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33A"/>
    <w:rsid w:val="00011DA1"/>
    <w:rsid w:val="00012785"/>
    <w:rsid w:val="00020795"/>
    <w:rsid w:val="000230D6"/>
    <w:rsid w:val="00037CAA"/>
    <w:rsid w:val="0004129C"/>
    <w:rsid w:val="00044AA8"/>
    <w:rsid w:val="00046B77"/>
    <w:rsid w:val="000509DF"/>
    <w:rsid w:val="00051799"/>
    <w:rsid w:val="00054208"/>
    <w:rsid w:val="00054C7F"/>
    <w:rsid w:val="00055ACD"/>
    <w:rsid w:val="00062B75"/>
    <w:rsid w:val="00062CC6"/>
    <w:rsid w:val="00065701"/>
    <w:rsid w:val="000703BB"/>
    <w:rsid w:val="00073A3C"/>
    <w:rsid w:val="00074EF0"/>
    <w:rsid w:val="0007553A"/>
    <w:rsid w:val="000876AD"/>
    <w:rsid w:val="0009073C"/>
    <w:rsid w:val="00091BB9"/>
    <w:rsid w:val="000947BA"/>
    <w:rsid w:val="00094EF9"/>
    <w:rsid w:val="00096086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0E7CF4"/>
    <w:rsid w:val="00100AB6"/>
    <w:rsid w:val="001028FC"/>
    <w:rsid w:val="00114CB0"/>
    <w:rsid w:val="0011715D"/>
    <w:rsid w:val="00117306"/>
    <w:rsid w:val="00122046"/>
    <w:rsid w:val="00130294"/>
    <w:rsid w:val="00135548"/>
    <w:rsid w:val="00142129"/>
    <w:rsid w:val="00143192"/>
    <w:rsid w:val="0014417B"/>
    <w:rsid w:val="00146FBF"/>
    <w:rsid w:val="00147448"/>
    <w:rsid w:val="00151832"/>
    <w:rsid w:val="00155C8A"/>
    <w:rsid w:val="00157852"/>
    <w:rsid w:val="001623D7"/>
    <w:rsid w:val="00163084"/>
    <w:rsid w:val="001645AA"/>
    <w:rsid w:val="0016519A"/>
    <w:rsid w:val="0017021D"/>
    <w:rsid w:val="001721A4"/>
    <w:rsid w:val="00174F55"/>
    <w:rsid w:val="001768A5"/>
    <w:rsid w:val="00177F7E"/>
    <w:rsid w:val="001803F2"/>
    <w:rsid w:val="00183506"/>
    <w:rsid w:val="001961FA"/>
    <w:rsid w:val="0019725C"/>
    <w:rsid w:val="001976DF"/>
    <w:rsid w:val="001A2221"/>
    <w:rsid w:val="001B3AC2"/>
    <w:rsid w:val="001B5215"/>
    <w:rsid w:val="001B77D9"/>
    <w:rsid w:val="001C23E1"/>
    <w:rsid w:val="001C3B4A"/>
    <w:rsid w:val="001C48FA"/>
    <w:rsid w:val="001C57A3"/>
    <w:rsid w:val="001C5CC5"/>
    <w:rsid w:val="001C7706"/>
    <w:rsid w:val="001C7CB6"/>
    <w:rsid w:val="001E0A10"/>
    <w:rsid w:val="001E675D"/>
    <w:rsid w:val="001E688D"/>
    <w:rsid w:val="001F0B62"/>
    <w:rsid w:val="001F1275"/>
    <w:rsid w:val="001F350D"/>
    <w:rsid w:val="001F6D1B"/>
    <w:rsid w:val="001F7F37"/>
    <w:rsid w:val="00200CE9"/>
    <w:rsid w:val="002019E4"/>
    <w:rsid w:val="00203D25"/>
    <w:rsid w:val="00206134"/>
    <w:rsid w:val="00206DE3"/>
    <w:rsid w:val="00214BB7"/>
    <w:rsid w:val="00217119"/>
    <w:rsid w:val="00222289"/>
    <w:rsid w:val="00227E63"/>
    <w:rsid w:val="0023077D"/>
    <w:rsid w:val="0023088F"/>
    <w:rsid w:val="00232C4F"/>
    <w:rsid w:val="002368AC"/>
    <w:rsid w:val="00241B10"/>
    <w:rsid w:val="00246F1F"/>
    <w:rsid w:val="002531D2"/>
    <w:rsid w:val="00253AE8"/>
    <w:rsid w:val="00254577"/>
    <w:rsid w:val="002613FA"/>
    <w:rsid w:val="002645F3"/>
    <w:rsid w:val="00271971"/>
    <w:rsid w:val="00271D3C"/>
    <w:rsid w:val="002731A7"/>
    <w:rsid w:val="00273DE8"/>
    <w:rsid w:val="00281D8E"/>
    <w:rsid w:val="0028294D"/>
    <w:rsid w:val="00291A13"/>
    <w:rsid w:val="002924AF"/>
    <w:rsid w:val="002961A9"/>
    <w:rsid w:val="00297F19"/>
    <w:rsid w:val="002A1EA6"/>
    <w:rsid w:val="002A3C55"/>
    <w:rsid w:val="002B0441"/>
    <w:rsid w:val="002B13B4"/>
    <w:rsid w:val="002C3D5C"/>
    <w:rsid w:val="002C48FF"/>
    <w:rsid w:val="002D55F6"/>
    <w:rsid w:val="002E0388"/>
    <w:rsid w:val="002E4BF2"/>
    <w:rsid w:val="002F2FDF"/>
    <w:rsid w:val="002F7502"/>
    <w:rsid w:val="00303E97"/>
    <w:rsid w:val="003072A8"/>
    <w:rsid w:val="0031507C"/>
    <w:rsid w:val="00316DA7"/>
    <w:rsid w:val="0032278E"/>
    <w:rsid w:val="00327B93"/>
    <w:rsid w:val="00330391"/>
    <w:rsid w:val="003306B0"/>
    <w:rsid w:val="0033218D"/>
    <w:rsid w:val="00351B74"/>
    <w:rsid w:val="00360570"/>
    <w:rsid w:val="00372937"/>
    <w:rsid w:val="00375398"/>
    <w:rsid w:val="00382933"/>
    <w:rsid w:val="00386FEE"/>
    <w:rsid w:val="003872E7"/>
    <w:rsid w:val="00392392"/>
    <w:rsid w:val="003924D3"/>
    <w:rsid w:val="00392DA9"/>
    <w:rsid w:val="00393E39"/>
    <w:rsid w:val="003951C8"/>
    <w:rsid w:val="003A289B"/>
    <w:rsid w:val="003B0844"/>
    <w:rsid w:val="003B799D"/>
    <w:rsid w:val="003D1C61"/>
    <w:rsid w:val="003E0E14"/>
    <w:rsid w:val="003E608A"/>
    <w:rsid w:val="003F5150"/>
    <w:rsid w:val="00400BCB"/>
    <w:rsid w:val="00404546"/>
    <w:rsid w:val="004052B8"/>
    <w:rsid w:val="00407590"/>
    <w:rsid w:val="004127FD"/>
    <w:rsid w:val="00412E22"/>
    <w:rsid w:val="00414C94"/>
    <w:rsid w:val="00417807"/>
    <w:rsid w:val="00424C3F"/>
    <w:rsid w:val="00425AC2"/>
    <w:rsid w:val="00427B0C"/>
    <w:rsid w:val="004303E4"/>
    <w:rsid w:val="004340D9"/>
    <w:rsid w:val="004433B4"/>
    <w:rsid w:val="00443A0D"/>
    <w:rsid w:val="004548FC"/>
    <w:rsid w:val="00455FED"/>
    <w:rsid w:val="004566B1"/>
    <w:rsid w:val="004608B6"/>
    <w:rsid w:val="004658C6"/>
    <w:rsid w:val="00465E5D"/>
    <w:rsid w:val="0048194B"/>
    <w:rsid w:val="00482414"/>
    <w:rsid w:val="004825BD"/>
    <w:rsid w:val="004835D3"/>
    <w:rsid w:val="004904DC"/>
    <w:rsid w:val="004A2A6D"/>
    <w:rsid w:val="004B4F73"/>
    <w:rsid w:val="004C1267"/>
    <w:rsid w:val="004C22CA"/>
    <w:rsid w:val="004E08A8"/>
    <w:rsid w:val="004E1B47"/>
    <w:rsid w:val="004E56D5"/>
    <w:rsid w:val="004E6CFB"/>
    <w:rsid w:val="004E73E0"/>
    <w:rsid w:val="004E7492"/>
    <w:rsid w:val="004F54D1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31785"/>
    <w:rsid w:val="00535587"/>
    <w:rsid w:val="00542DA6"/>
    <w:rsid w:val="00544164"/>
    <w:rsid w:val="00544243"/>
    <w:rsid w:val="00544655"/>
    <w:rsid w:val="00547E02"/>
    <w:rsid w:val="0055415E"/>
    <w:rsid w:val="005557DC"/>
    <w:rsid w:val="005577A1"/>
    <w:rsid w:val="00561DDC"/>
    <w:rsid w:val="00563AB4"/>
    <w:rsid w:val="00563EAC"/>
    <w:rsid w:val="00564C58"/>
    <w:rsid w:val="005859CD"/>
    <w:rsid w:val="00590439"/>
    <w:rsid w:val="005B0CEE"/>
    <w:rsid w:val="005B43AD"/>
    <w:rsid w:val="005B7668"/>
    <w:rsid w:val="005D0093"/>
    <w:rsid w:val="005E30EF"/>
    <w:rsid w:val="005F37F9"/>
    <w:rsid w:val="00601023"/>
    <w:rsid w:val="00602ABA"/>
    <w:rsid w:val="00605F28"/>
    <w:rsid w:val="00611C67"/>
    <w:rsid w:val="00622430"/>
    <w:rsid w:val="00627CA2"/>
    <w:rsid w:val="00633245"/>
    <w:rsid w:val="00633E3B"/>
    <w:rsid w:val="00634536"/>
    <w:rsid w:val="00641B7B"/>
    <w:rsid w:val="00647245"/>
    <w:rsid w:val="0065131F"/>
    <w:rsid w:val="00651C33"/>
    <w:rsid w:val="006556C6"/>
    <w:rsid w:val="00656AA7"/>
    <w:rsid w:val="00662684"/>
    <w:rsid w:val="006651D4"/>
    <w:rsid w:val="0066644A"/>
    <w:rsid w:val="006679CF"/>
    <w:rsid w:val="0067364E"/>
    <w:rsid w:val="0067552A"/>
    <w:rsid w:val="00676D3B"/>
    <w:rsid w:val="006817A4"/>
    <w:rsid w:val="00696716"/>
    <w:rsid w:val="006977F9"/>
    <w:rsid w:val="006A4525"/>
    <w:rsid w:val="006A5D3C"/>
    <w:rsid w:val="006B211B"/>
    <w:rsid w:val="006B2775"/>
    <w:rsid w:val="006B2CD3"/>
    <w:rsid w:val="006B32ED"/>
    <w:rsid w:val="006B53DE"/>
    <w:rsid w:val="006C28C7"/>
    <w:rsid w:val="006C482A"/>
    <w:rsid w:val="006C7529"/>
    <w:rsid w:val="006D091A"/>
    <w:rsid w:val="006D20E1"/>
    <w:rsid w:val="006D4783"/>
    <w:rsid w:val="006D5B8D"/>
    <w:rsid w:val="006D79B1"/>
    <w:rsid w:val="006E2123"/>
    <w:rsid w:val="006E74EA"/>
    <w:rsid w:val="006F4C4D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2D9A"/>
    <w:rsid w:val="00766305"/>
    <w:rsid w:val="00773691"/>
    <w:rsid w:val="0077678D"/>
    <w:rsid w:val="00782E13"/>
    <w:rsid w:val="00793ACE"/>
    <w:rsid w:val="00794BDF"/>
    <w:rsid w:val="00795EC4"/>
    <w:rsid w:val="00795F30"/>
    <w:rsid w:val="00796ACE"/>
    <w:rsid w:val="00796E9B"/>
    <w:rsid w:val="0079777E"/>
    <w:rsid w:val="007A2B00"/>
    <w:rsid w:val="007A4382"/>
    <w:rsid w:val="007B1AE1"/>
    <w:rsid w:val="007B3DD8"/>
    <w:rsid w:val="007B3EFA"/>
    <w:rsid w:val="007B592A"/>
    <w:rsid w:val="007C0408"/>
    <w:rsid w:val="007C236B"/>
    <w:rsid w:val="007C6160"/>
    <w:rsid w:val="007D0702"/>
    <w:rsid w:val="007D0873"/>
    <w:rsid w:val="007D5E8F"/>
    <w:rsid w:val="007D62CF"/>
    <w:rsid w:val="007D680F"/>
    <w:rsid w:val="007E0AC8"/>
    <w:rsid w:val="007F330C"/>
    <w:rsid w:val="007F50B4"/>
    <w:rsid w:val="00800448"/>
    <w:rsid w:val="0080355D"/>
    <w:rsid w:val="008038D0"/>
    <w:rsid w:val="00804B60"/>
    <w:rsid w:val="00813413"/>
    <w:rsid w:val="00817C0B"/>
    <w:rsid w:val="008220B9"/>
    <w:rsid w:val="008303C2"/>
    <w:rsid w:val="00831597"/>
    <w:rsid w:val="008343FB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4101"/>
    <w:rsid w:val="008D4123"/>
    <w:rsid w:val="008E099D"/>
    <w:rsid w:val="008E12BC"/>
    <w:rsid w:val="008E547B"/>
    <w:rsid w:val="008E5E8A"/>
    <w:rsid w:val="008F051A"/>
    <w:rsid w:val="008F2653"/>
    <w:rsid w:val="008F4001"/>
    <w:rsid w:val="008F5A3B"/>
    <w:rsid w:val="008F7F03"/>
    <w:rsid w:val="00900D49"/>
    <w:rsid w:val="0090171E"/>
    <w:rsid w:val="00906735"/>
    <w:rsid w:val="00916491"/>
    <w:rsid w:val="00916B9A"/>
    <w:rsid w:val="00934E36"/>
    <w:rsid w:val="00940057"/>
    <w:rsid w:val="009402A2"/>
    <w:rsid w:val="00946949"/>
    <w:rsid w:val="00947F35"/>
    <w:rsid w:val="009551BE"/>
    <w:rsid w:val="00963447"/>
    <w:rsid w:val="00965456"/>
    <w:rsid w:val="00994831"/>
    <w:rsid w:val="009A099D"/>
    <w:rsid w:val="009A4CC2"/>
    <w:rsid w:val="009A4EF9"/>
    <w:rsid w:val="009B4E17"/>
    <w:rsid w:val="009C0162"/>
    <w:rsid w:val="009C4500"/>
    <w:rsid w:val="009C5995"/>
    <w:rsid w:val="009C7A74"/>
    <w:rsid w:val="009D0A41"/>
    <w:rsid w:val="009D7ECF"/>
    <w:rsid w:val="009E166F"/>
    <w:rsid w:val="009E364F"/>
    <w:rsid w:val="009E6FEA"/>
    <w:rsid w:val="009E72A6"/>
    <w:rsid w:val="009F4B7B"/>
    <w:rsid w:val="009F775E"/>
    <w:rsid w:val="009FCF22"/>
    <w:rsid w:val="00A00084"/>
    <w:rsid w:val="00A015EA"/>
    <w:rsid w:val="00A01685"/>
    <w:rsid w:val="00A020E2"/>
    <w:rsid w:val="00A05F75"/>
    <w:rsid w:val="00A13BA9"/>
    <w:rsid w:val="00A15587"/>
    <w:rsid w:val="00A17C68"/>
    <w:rsid w:val="00A232C3"/>
    <w:rsid w:val="00A3079B"/>
    <w:rsid w:val="00A3283F"/>
    <w:rsid w:val="00A32FCF"/>
    <w:rsid w:val="00A4026D"/>
    <w:rsid w:val="00A50E25"/>
    <w:rsid w:val="00A535C3"/>
    <w:rsid w:val="00A5371F"/>
    <w:rsid w:val="00A57ADE"/>
    <w:rsid w:val="00A63BD1"/>
    <w:rsid w:val="00A71A53"/>
    <w:rsid w:val="00A71FB7"/>
    <w:rsid w:val="00A72B7D"/>
    <w:rsid w:val="00A754BC"/>
    <w:rsid w:val="00A81301"/>
    <w:rsid w:val="00A816E5"/>
    <w:rsid w:val="00A8502A"/>
    <w:rsid w:val="00A862CF"/>
    <w:rsid w:val="00A87B15"/>
    <w:rsid w:val="00A9640B"/>
    <w:rsid w:val="00A97E2E"/>
    <w:rsid w:val="00AA7825"/>
    <w:rsid w:val="00AB06C7"/>
    <w:rsid w:val="00AB158C"/>
    <w:rsid w:val="00AC50FE"/>
    <w:rsid w:val="00AC56E9"/>
    <w:rsid w:val="00AC7FFB"/>
    <w:rsid w:val="00AD1398"/>
    <w:rsid w:val="00AD2834"/>
    <w:rsid w:val="00AD4648"/>
    <w:rsid w:val="00AE0A95"/>
    <w:rsid w:val="00AE16AE"/>
    <w:rsid w:val="00AF29E8"/>
    <w:rsid w:val="00B024CC"/>
    <w:rsid w:val="00B03374"/>
    <w:rsid w:val="00B034AB"/>
    <w:rsid w:val="00B05239"/>
    <w:rsid w:val="00B075BB"/>
    <w:rsid w:val="00B10168"/>
    <w:rsid w:val="00B1112C"/>
    <w:rsid w:val="00B201F3"/>
    <w:rsid w:val="00B36F57"/>
    <w:rsid w:val="00B40B6B"/>
    <w:rsid w:val="00B42FDD"/>
    <w:rsid w:val="00B4390E"/>
    <w:rsid w:val="00B45B23"/>
    <w:rsid w:val="00B45CD4"/>
    <w:rsid w:val="00B525E7"/>
    <w:rsid w:val="00B544F5"/>
    <w:rsid w:val="00B57BA9"/>
    <w:rsid w:val="00B60FDD"/>
    <w:rsid w:val="00B705D2"/>
    <w:rsid w:val="00B725DB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A31CD"/>
    <w:rsid w:val="00BA4808"/>
    <w:rsid w:val="00BA5230"/>
    <w:rsid w:val="00BB11C6"/>
    <w:rsid w:val="00BB2CE5"/>
    <w:rsid w:val="00BB3F22"/>
    <w:rsid w:val="00BB59D8"/>
    <w:rsid w:val="00BB5EB6"/>
    <w:rsid w:val="00BC3021"/>
    <w:rsid w:val="00BC4E0B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41FC"/>
    <w:rsid w:val="00BF4965"/>
    <w:rsid w:val="00C051D1"/>
    <w:rsid w:val="00C07712"/>
    <w:rsid w:val="00C119C8"/>
    <w:rsid w:val="00C12FFB"/>
    <w:rsid w:val="00C13E2F"/>
    <w:rsid w:val="00C250C3"/>
    <w:rsid w:val="00C2687D"/>
    <w:rsid w:val="00C276AA"/>
    <w:rsid w:val="00C32365"/>
    <w:rsid w:val="00C33F0A"/>
    <w:rsid w:val="00C37367"/>
    <w:rsid w:val="00C45354"/>
    <w:rsid w:val="00C50CE6"/>
    <w:rsid w:val="00C51944"/>
    <w:rsid w:val="00C537C7"/>
    <w:rsid w:val="00C56C03"/>
    <w:rsid w:val="00C6082E"/>
    <w:rsid w:val="00C613C8"/>
    <w:rsid w:val="00C6455D"/>
    <w:rsid w:val="00C654E7"/>
    <w:rsid w:val="00C66CE2"/>
    <w:rsid w:val="00C726AE"/>
    <w:rsid w:val="00C82943"/>
    <w:rsid w:val="00C8D4A5"/>
    <w:rsid w:val="00C91BDB"/>
    <w:rsid w:val="00C92208"/>
    <w:rsid w:val="00C92B48"/>
    <w:rsid w:val="00C94A22"/>
    <w:rsid w:val="00C94C10"/>
    <w:rsid w:val="00C9542A"/>
    <w:rsid w:val="00CA1CDA"/>
    <w:rsid w:val="00CB4B61"/>
    <w:rsid w:val="00CC1BC2"/>
    <w:rsid w:val="00CC3859"/>
    <w:rsid w:val="00CC7655"/>
    <w:rsid w:val="00CD7EDE"/>
    <w:rsid w:val="00CE0A36"/>
    <w:rsid w:val="00CE1D0F"/>
    <w:rsid w:val="00CE59E3"/>
    <w:rsid w:val="00CE6E45"/>
    <w:rsid w:val="00CF0682"/>
    <w:rsid w:val="00CF1046"/>
    <w:rsid w:val="00CF10D6"/>
    <w:rsid w:val="00CF164D"/>
    <w:rsid w:val="00CF72BB"/>
    <w:rsid w:val="00D02C16"/>
    <w:rsid w:val="00D04535"/>
    <w:rsid w:val="00D04FB1"/>
    <w:rsid w:val="00D07124"/>
    <w:rsid w:val="00D071D3"/>
    <w:rsid w:val="00D07258"/>
    <w:rsid w:val="00D10A1C"/>
    <w:rsid w:val="00D12D8C"/>
    <w:rsid w:val="00D151B0"/>
    <w:rsid w:val="00D25EED"/>
    <w:rsid w:val="00D2676B"/>
    <w:rsid w:val="00D27E57"/>
    <w:rsid w:val="00D350B7"/>
    <w:rsid w:val="00D41F56"/>
    <w:rsid w:val="00D4365E"/>
    <w:rsid w:val="00D436E8"/>
    <w:rsid w:val="00D44F5F"/>
    <w:rsid w:val="00D5300B"/>
    <w:rsid w:val="00D5365D"/>
    <w:rsid w:val="00D55D37"/>
    <w:rsid w:val="00D56705"/>
    <w:rsid w:val="00D56D7F"/>
    <w:rsid w:val="00D63515"/>
    <w:rsid w:val="00D65913"/>
    <w:rsid w:val="00D72FFE"/>
    <w:rsid w:val="00D73B07"/>
    <w:rsid w:val="00D804C1"/>
    <w:rsid w:val="00D80C57"/>
    <w:rsid w:val="00D876EA"/>
    <w:rsid w:val="00D90559"/>
    <w:rsid w:val="00D905FA"/>
    <w:rsid w:val="00D90A9B"/>
    <w:rsid w:val="00D91971"/>
    <w:rsid w:val="00D94FB1"/>
    <w:rsid w:val="00D96102"/>
    <w:rsid w:val="00D96C8F"/>
    <w:rsid w:val="00DA15DD"/>
    <w:rsid w:val="00DA2166"/>
    <w:rsid w:val="00DB43E5"/>
    <w:rsid w:val="00DB44F3"/>
    <w:rsid w:val="00DB5229"/>
    <w:rsid w:val="00DB6C63"/>
    <w:rsid w:val="00DB77F5"/>
    <w:rsid w:val="00DD14D8"/>
    <w:rsid w:val="00DD1B0A"/>
    <w:rsid w:val="00DD53CF"/>
    <w:rsid w:val="00DE5458"/>
    <w:rsid w:val="00DE7C04"/>
    <w:rsid w:val="00DE7F01"/>
    <w:rsid w:val="00DF4729"/>
    <w:rsid w:val="00DF5557"/>
    <w:rsid w:val="00DF7436"/>
    <w:rsid w:val="00DF74AF"/>
    <w:rsid w:val="00E143DF"/>
    <w:rsid w:val="00E22774"/>
    <w:rsid w:val="00E2570F"/>
    <w:rsid w:val="00E34CBB"/>
    <w:rsid w:val="00E4017E"/>
    <w:rsid w:val="00E4270C"/>
    <w:rsid w:val="00E463C3"/>
    <w:rsid w:val="00E52BB3"/>
    <w:rsid w:val="00E532EF"/>
    <w:rsid w:val="00E6390C"/>
    <w:rsid w:val="00E67B76"/>
    <w:rsid w:val="00E71E58"/>
    <w:rsid w:val="00E90562"/>
    <w:rsid w:val="00E914DA"/>
    <w:rsid w:val="00E924F9"/>
    <w:rsid w:val="00EA3142"/>
    <w:rsid w:val="00EA64DF"/>
    <w:rsid w:val="00EB6267"/>
    <w:rsid w:val="00EB7AD5"/>
    <w:rsid w:val="00EF504B"/>
    <w:rsid w:val="00F01D66"/>
    <w:rsid w:val="00F0428F"/>
    <w:rsid w:val="00F04CA2"/>
    <w:rsid w:val="00F06660"/>
    <w:rsid w:val="00F06B34"/>
    <w:rsid w:val="00F07E1C"/>
    <w:rsid w:val="00F108DC"/>
    <w:rsid w:val="00F10C84"/>
    <w:rsid w:val="00F12375"/>
    <w:rsid w:val="00F158AF"/>
    <w:rsid w:val="00F169B1"/>
    <w:rsid w:val="00F2413A"/>
    <w:rsid w:val="00F24302"/>
    <w:rsid w:val="00F24A90"/>
    <w:rsid w:val="00F25032"/>
    <w:rsid w:val="00F31316"/>
    <w:rsid w:val="00F40A63"/>
    <w:rsid w:val="00F44452"/>
    <w:rsid w:val="00F445AD"/>
    <w:rsid w:val="00F46BCA"/>
    <w:rsid w:val="00F4718C"/>
    <w:rsid w:val="00F52037"/>
    <w:rsid w:val="00F562AD"/>
    <w:rsid w:val="00F60019"/>
    <w:rsid w:val="00F60752"/>
    <w:rsid w:val="00F61855"/>
    <w:rsid w:val="00F64182"/>
    <w:rsid w:val="00F64A56"/>
    <w:rsid w:val="00F71273"/>
    <w:rsid w:val="00F7363E"/>
    <w:rsid w:val="00F76981"/>
    <w:rsid w:val="00F7D761"/>
    <w:rsid w:val="00F80C24"/>
    <w:rsid w:val="00F819AA"/>
    <w:rsid w:val="00F91F0E"/>
    <w:rsid w:val="00F92246"/>
    <w:rsid w:val="00F95E60"/>
    <w:rsid w:val="00FA0006"/>
    <w:rsid w:val="00FB4A4F"/>
    <w:rsid w:val="00FC0DA4"/>
    <w:rsid w:val="00FC6399"/>
    <w:rsid w:val="00FD013E"/>
    <w:rsid w:val="00FD1908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15323CD"/>
    <w:rsid w:val="0168F65C"/>
    <w:rsid w:val="017A7A05"/>
    <w:rsid w:val="017B1EE2"/>
    <w:rsid w:val="01E12FF8"/>
    <w:rsid w:val="02080BC7"/>
    <w:rsid w:val="02419358"/>
    <w:rsid w:val="02DDF6CA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ACF962"/>
    <w:rsid w:val="04EE60B6"/>
    <w:rsid w:val="04F76F42"/>
    <w:rsid w:val="05B68EEE"/>
    <w:rsid w:val="06140E17"/>
    <w:rsid w:val="0618E568"/>
    <w:rsid w:val="06695354"/>
    <w:rsid w:val="06B7C879"/>
    <w:rsid w:val="06D157C5"/>
    <w:rsid w:val="077BDD85"/>
    <w:rsid w:val="079242F1"/>
    <w:rsid w:val="079A6274"/>
    <w:rsid w:val="07A32B24"/>
    <w:rsid w:val="081BE30C"/>
    <w:rsid w:val="08A6CEA3"/>
    <w:rsid w:val="09380687"/>
    <w:rsid w:val="09971088"/>
    <w:rsid w:val="09EE82AB"/>
    <w:rsid w:val="0A93016F"/>
    <w:rsid w:val="0B067711"/>
    <w:rsid w:val="0B082E88"/>
    <w:rsid w:val="0BDABCE9"/>
    <w:rsid w:val="0BEE97F2"/>
    <w:rsid w:val="0C49EED3"/>
    <w:rsid w:val="0CC4C6C8"/>
    <w:rsid w:val="0CCE7FDC"/>
    <w:rsid w:val="0D67DFF7"/>
    <w:rsid w:val="0DB0F88E"/>
    <w:rsid w:val="0DF2BFA0"/>
    <w:rsid w:val="0E43DD34"/>
    <w:rsid w:val="0E4BCC0A"/>
    <w:rsid w:val="0E81FD21"/>
    <w:rsid w:val="0E9D9BDB"/>
    <w:rsid w:val="0F3567C3"/>
    <w:rsid w:val="0F4058B7"/>
    <w:rsid w:val="0F48002A"/>
    <w:rsid w:val="0F806712"/>
    <w:rsid w:val="1033DA94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DE01E"/>
    <w:rsid w:val="122EF023"/>
    <w:rsid w:val="125F2D6C"/>
    <w:rsid w:val="12961CA0"/>
    <w:rsid w:val="12AB5B6C"/>
    <w:rsid w:val="12D5055D"/>
    <w:rsid w:val="12EB0154"/>
    <w:rsid w:val="1348C357"/>
    <w:rsid w:val="136580E2"/>
    <w:rsid w:val="13C8D96C"/>
    <w:rsid w:val="14005960"/>
    <w:rsid w:val="142A002C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69E063"/>
    <w:rsid w:val="157B1F99"/>
    <w:rsid w:val="1594D04C"/>
    <w:rsid w:val="15A77865"/>
    <w:rsid w:val="15B922BC"/>
    <w:rsid w:val="15CF9C28"/>
    <w:rsid w:val="1630C272"/>
    <w:rsid w:val="16A54560"/>
    <w:rsid w:val="16ACA4E6"/>
    <w:rsid w:val="17091194"/>
    <w:rsid w:val="1724CED1"/>
    <w:rsid w:val="173B8AD1"/>
    <w:rsid w:val="17614A7D"/>
    <w:rsid w:val="1780E124"/>
    <w:rsid w:val="183504C6"/>
    <w:rsid w:val="1899D339"/>
    <w:rsid w:val="18E38CB9"/>
    <w:rsid w:val="18E47923"/>
    <w:rsid w:val="1930BCC4"/>
    <w:rsid w:val="19567521"/>
    <w:rsid w:val="19B20742"/>
    <w:rsid w:val="1A1E93DA"/>
    <w:rsid w:val="1A24DE80"/>
    <w:rsid w:val="1A2C4DE0"/>
    <w:rsid w:val="1A67AC9E"/>
    <w:rsid w:val="1A78678D"/>
    <w:rsid w:val="1A8F923A"/>
    <w:rsid w:val="1AAD45E9"/>
    <w:rsid w:val="1ACC2FC2"/>
    <w:rsid w:val="1ACF85BD"/>
    <w:rsid w:val="1B0786CF"/>
    <w:rsid w:val="1B1BD8D2"/>
    <w:rsid w:val="1B3B2DE8"/>
    <w:rsid w:val="1B48D345"/>
    <w:rsid w:val="1B551BFC"/>
    <w:rsid w:val="1B5BA173"/>
    <w:rsid w:val="1B6A81D5"/>
    <w:rsid w:val="1B6C3219"/>
    <w:rsid w:val="1B9065EF"/>
    <w:rsid w:val="1BACDE75"/>
    <w:rsid w:val="1C4AB7D0"/>
    <w:rsid w:val="1C7B1C04"/>
    <w:rsid w:val="1C7F00E5"/>
    <w:rsid w:val="1CD2A7DB"/>
    <w:rsid w:val="1D025969"/>
    <w:rsid w:val="1D13D6EB"/>
    <w:rsid w:val="1D266F34"/>
    <w:rsid w:val="1D45F7DA"/>
    <w:rsid w:val="1D8B2E3C"/>
    <w:rsid w:val="1DA7CC2D"/>
    <w:rsid w:val="1E12CA6A"/>
    <w:rsid w:val="1E5558C6"/>
    <w:rsid w:val="1E746485"/>
    <w:rsid w:val="1E769438"/>
    <w:rsid w:val="1E8F081E"/>
    <w:rsid w:val="1FC16579"/>
    <w:rsid w:val="1FE2A384"/>
    <w:rsid w:val="1FECB8D3"/>
    <w:rsid w:val="2018C13D"/>
    <w:rsid w:val="201D30D6"/>
    <w:rsid w:val="201DB02B"/>
    <w:rsid w:val="204152D9"/>
    <w:rsid w:val="2049942F"/>
    <w:rsid w:val="206864BB"/>
    <w:rsid w:val="2083167F"/>
    <w:rsid w:val="20924DDE"/>
    <w:rsid w:val="20B0ED16"/>
    <w:rsid w:val="20DE80EA"/>
    <w:rsid w:val="212C6CCC"/>
    <w:rsid w:val="21CD8945"/>
    <w:rsid w:val="21CEA5E4"/>
    <w:rsid w:val="21E3AE48"/>
    <w:rsid w:val="2215307E"/>
    <w:rsid w:val="22B7B958"/>
    <w:rsid w:val="230FC145"/>
    <w:rsid w:val="23236DC9"/>
    <w:rsid w:val="2336CE53"/>
    <w:rsid w:val="233BFF4A"/>
    <w:rsid w:val="2356CEDD"/>
    <w:rsid w:val="237102A9"/>
    <w:rsid w:val="2394A979"/>
    <w:rsid w:val="23C8451B"/>
    <w:rsid w:val="240F3E20"/>
    <w:rsid w:val="241DF828"/>
    <w:rsid w:val="243F616D"/>
    <w:rsid w:val="24599890"/>
    <w:rsid w:val="24751F22"/>
    <w:rsid w:val="24756D42"/>
    <w:rsid w:val="24A0940E"/>
    <w:rsid w:val="24F2A4EC"/>
    <w:rsid w:val="2578ECBC"/>
    <w:rsid w:val="25F486FE"/>
    <w:rsid w:val="260EE269"/>
    <w:rsid w:val="264C2B83"/>
    <w:rsid w:val="264C732E"/>
    <w:rsid w:val="26577C4E"/>
    <w:rsid w:val="267DA06C"/>
    <w:rsid w:val="26AAD8E5"/>
    <w:rsid w:val="26BBFEAE"/>
    <w:rsid w:val="27617B65"/>
    <w:rsid w:val="27F658E2"/>
    <w:rsid w:val="28700CB0"/>
    <w:rsid w:val="28AD859C"/>
    <w:rsid w:val="28D56EAB"/>
    <w:rsid w:val="2949A4D4"/>
    <w:rsid w:val="2970C85F"/>
    <w:rsid w:val="29EDC650"/>
    <w:rsid w:val="2A345453"/>
    <w:rsid w:val="2A489ECE"/>
    <w:rsid w:val="2A6DECA6"/>
    <w:rsid w:val="2A9D1E20"/>
    <w:rsid w:val="2B6E985D"/>
    <w:rsid w:val="2B89EB2C"/>
    <w:rsid w:val="2BB40E22"/>
    <w:rsid w:val="2BE63286"/>
    <w:rsid w:val="2C062A19"/>
    <w:rsid w:val="2C0E2C36"/>
    <w:rsid w:val="2C86D133"/>
    <w:rsid w:val="2C8FF963"/>
    <w:rsid w:val="2CAC2733"/>
    <w:rsid w:val="2CD3D0BA"/>
    <w:rsid w:val="2CEB4CE0"/>
    <w:rsid w:val="2D093CB2"/>
    <w:rsid w:val="2D177E5C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F37E44E"/>
    <w:rsid w:val="2F561DB9"/>
    <w:rsid w:val="2F72E563"/>
    <w:rsid w:val="300D25DA"/>
    <w:rsid w:val="30297FFD"/>
    <w:rsid w:val="304B8245"/>
    <w:rsid w:val="30586FC6"/>
    <w:rsid w:val="306952BF"/>
    <w:rsid w:val="30A4EEC3"/>
    <w:rsid w:val="30BCDA98"/>
    <w:rsid w:val="30C5320A"/>
    <w:rsid w:val="30E1C58D"/>
    <w:rsid w:val="31060391"/>
    <w:rsid w:val="3158A953"/>
    <w:rsid w:val="316AFA61"/>
    <w:rsid w:val="3180A173"/>
    <w:rsid w:val="319D70F4"/>
    <w:rsid w:val="31FF3E11"/>
    <w:rsid w:val="320BA663"/>
    <w:rsid w:val="32632894"/>
    <w:rsid w:val="326FA169"/>
    <w:rsid w:val="32DD94D6"/>
    <w:rsid w:val="32E386B1"/>
    <w:rsid w:val="32EEFE76"/>
    <w:rsid w:val="330545E0"/>
    <w:rsid w:val="331B39C0"/>
    <w:rsid w:val="332C3E5E"/>
    <w:rsid w:val="3372AF0F"/>
    <w:rsid w:val="337F95E0"/>
    <w:rsid w:val="33C04F3A"/>
    <w:rsid w:val="33C08A45"/>
    <w:rsid w:val="34755A89"/>
    <w:rsid w:val="3480AAFB"/>
    <w:rsid w:val="34B256EA"/>
    <w:rsid w:val="34B2939C"/>
    <w:rsid w:val="34C0B372"/>
    <w:rsid w:val="34F46628"/>
    <w:rsid w:val="34FEBFA7"/>
    <w:rsid w:val="35200869"/>
    <w:rsid w:val="35346314"/>
    <w:rsid w:val="35460D2F"/>
    <w:rsid w:val="3579772F"/>
    <w:rsid w:val="35A38798"/>
    <w:rsid w:val="35C00DF8"/>
    <w:rsid w:val="35D77E18"/>
    <w:rsid w:val="36406A40"/>
    <w:rsid w:val="3650DA44"/>
    <w:rsid w:val="36513446"/>
    <w:rsid w:val="3693451D"/>
    <w:rsid w:val="369778CA"/>
    <w:rsid w:val="36A63178"/>
    <w:rsid w:val="36E2189B"/>
    <w:rsid w:val="36F166FA"/>
    <w:rsid w:val="374DA003"/>
    <w:rsid w:val="375E1D09"/>
    <w:rsid w:val="37946606"/>
    <w:rsid w:val="37AF74DF"/>
    <w:rsid w:val="3819DDF6"/>
    <w:rsid w:val="383D272D"/>
    <w:rsid w:val="38903DB4"/>
    <w:rsid w:val="38AD090E"/>
    <w:rsid w:val="38F37DD1"/>
    <w:rsid w:val="3918E019"/>
    <w:rsid w:val="397D7197"/>
    <w:rsid w:val="39C5F784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7E0343"/>
    <w:rsid w:val="3C0E8E34"/>
    <w:rsid w:val="3C34CF6D"/>
    <w:rsid w:val="3C44622B"/>
    <w:rsid w:val="3C5D1572"/>
    <w:rsid w:val="3C681A41"/>
    <w:rsid w:val="3C843C5B"/>
    <w:rsid w:val="3D07D7FF"/>
    <w:rsid w:val="3D5F6218"/>
    <w:rsid w:val="3D97ED65"/>
    <w:rsid w:val="3DB60DF0"/>
    <w:rsid w:val="3DE773BF"/>
    <w:rsid w:val="3E1F1096"/>
    <w:rsid w:val="3E26282B"/>
    <w:rsid w:val="3E75727E"/>
    <w:rsid w:val="3E9B80C4"/>
    <w:rsid w:val="3EC2A93E"/>
    <w:rsid w:val="3EF89342"/>
    <w:rsid w:val="3F07A56F"/>
    <w:rsid w:val="3F08E9DE"/>
    <w:rsid w:val="3F0B5815"/>
    <w:rsid w:val="3F55C6F1"/>
    <w:rsid w:val="3F978D8F"/>
    <w:rsid w:val="3F98CD7E"/>
    <w:rsid w:val="3FA1AC19"/>
    <w:rsid w:val="3FBFB9B1"/>
    <w:rsid w:val="3FEFB614"/>
    <w:rsid w:val="401C56BB"/>
    <w:rsid w:val="40272F00"/>
    <w:rsid w:val="4028742A"/>
    <w:rsid w:val="40C4E54B"/>
    <w:rsid w:val="410DC1BB"/>
    <w:rsid w:val="41272C89"/>
    <w:rsid w:val="418C49AB"/>
    <w:rsid w:val="418E488F"/>
    <w:rsid w:val="41EB46B9"/>
    <w:rsid w:val="41F2EB3B"/>
    <w:rsid w:val="4229661A"/>
    <w:rsid w:val="427F060A"/>
    <w:rsid w:val="42C314BB"/>
    <w:rsid w:val="42C9C9F2"/>
    <w:rsid w:val="43197088"/>
    <w:rsid w:val="432979AB"/>
    <w:rsid w:val="43420E42"/>
    <w:rsid w:val="43709341"/>
    <w:rsid w:val="43C5F87C"/>
    <w:rsid w:val="43CCDD27"/>
    <w:rsid w:val="43D105F9"/>
    <w:rsid w:val="43D47EE3"/>
    <w:rsid w:val="43E423AF"/>
    <w:rsid w:val="43E46D04"/>
    <w:rsid w:val="4485B322"/>
    <w:rsid w:val="448A22DC"/>
    <w:rsid w:val="448A880D"/>
    <w:rsid w:val="4499600A"/>
    <w:rsid w:val="44BC6482"/>
    <w:rsid w:val="4576E354"/>
    <w:rsid w:val="458B3767"/>
    <w:rsid w:val="45BE02CF"/>
    <w:rsid w:val="460FA3C6"/>
    <w:rsid w:val="4618A87C"/>
    <w:rsid w:val="469330CA"/>
    <w:rsid w:val="46A300E5"/>
    <w:rsid w:val="46BD3D8D"/>
    <w:rsid w:val="472DDB3D"/>
    <w:rsid w:val="477077A7"/>
    <w:rsid w:val="4781E332"/>
    <w:rsid w:val="478ACC92"/>
    <w:rsid w:val="47B349ED"/>
    <w:rsid w:val="47C4EA8D"/>
    <w:rsid w:val="47CBB3EB"/>
    <w:rsid w:val="48266123"/>
    <w:rsid w:val="483AD5A1"/>
    <w:rsid w:val="487722A2"/>
    <w:rsid w:val="48DD0B0F"/>
    <w:rsid w:val="492F1B87"/>
    <w:rsid w:val="49532042"/>
    <w:rsid w:val="495A8062"/>
    <w:rsid w:val="4960C59F"/>
    <w:rsid w:val="49989D65"/>
    <w:rsid w:val="4A20FDE3"/>
    <w:rsid w:val="4A4F8424"/>
    <w:rsid w:val="4A6E1526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D31ED2"/>
    <w:rsid w:val="4CECB7C4"/>
    <w:rsid w:val="4D06849A"/>
    <w:rsid w:val="4D9F6706"/>
    <w:rsid w:val="4DA32D78"/>
    <w:rsid w:val="4DABB894"/>
    <w:rsid w:val="4DDDA2A8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4B6686"/>
    <w:rsid w:val="4F5F4EC5"/>
    <w:rsid w:val="4F8C3F24"/>
    <w:rsid w:val="4FD04A9A"/>
    <w:rsid w:val="4FEC294F"/>
    <w:rsid w:val="50233E68"/>
    <w:rsid w:val="502A1ADD"/>
    <w:rsid w:val="50397B12"/>
    <w:rsid w:val="504C86BF"/>
    <w:rsid w:val="506940B9"/>
    <w:rsid w:val="508AE2BF"/>
    <w:rsid w:val="50A9AFC5"/>
    <w:rsid w:val="50C06E3E"/>
    <w:rsid w:val="50D3A239"/>
    <w:rsid w:val="51045492"/>
    <w:rsid w:val="51AD4B3F"/>
    <w:rsid w:val="51C65D87"/>
    <w:rsid w:val="51DCF418"/>
    <w:rsid w:val="51E678A1"/>
    <w:rsid w:val="5219DCD5"/>
    <w:rsid w:val="5240A3BC"/>
    <w:rsid w:val="52473C63"/>
    <w:rsid w:val="5253DAD0"/>
    <w:rsid w:val="5267CCAF"/>
    <w:rsid w:val="52A32DB4"/>
    <w:rsid w:val="52C0DACD"/>
    <w:rsid w:val="52C8C4FA"/>
    <w:rsid w:val="52D88EC5"/>
    <w:rsid w:val="5368AAD5"/>
    <w:rsid w:val="53D7B875"/>
    <w:rsid w:val="53F5C722"/>
    <w:rsid w:val="543B87E8"/>
    <w:rsid w:val="545C2EF4"/>
    <w:rsid w:val="5485BE29"/>
    <w:rsid w:val="54F84325"/>
    <w:rsid w:val="55460B7A"/>
    <w:rsid w:val="556B9EF9"/>
    <w:rsid w:val="5583711D"/>
    <w:rsid w:val="559AEB62"/>
    <w:rsid w:val="55AFB203"/>
    <w:rsid w:val="55D24AEB"/>
    <w:rsid w:val="55E2584B"/>
    <w:rsid w:val="5601BE4B"/>
    <w:rsid w:val="5637DCCA"/>
    <w:rsid w:val="56494BB6"/>
    <w:rsid w:val="56545ADD"/>
    <w:rsid w:val="5661730E"/>
    <w:rsid w:val="5666197B"/>
    <w:rsid w:val="566E1636"/>
    <w:rsid w:val="56D98385"/>
    <w:rsid w:val="56E44328"/>
    <w:rsid w:val="57095BA5"/>
    <w:rsid w:val="57169A53"/>
    <w:rsid w:val="57295010"/>
    <w:rsid w:val="575650A2"/>
    <w:rsid w:val="575AA2CE"/>
    <w:rsid w:val="5760D561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B4192D"/>
    <w:rsid w:val="58B555CE"/>
    <w:rsid w:val="58F99803"/>
    <w:rsid w:val="59019CC6"/>
    <w:rsid w:val="59184033"/>
    <w:rsid w:val="59367112"/>
    <w:rsid w:val="593CBED9"/>
    <w:rsid w:val="5942833A"/>
    <w:rsid w:val="5944867F"/>
    <w:rsid w:val="594A8B13"/>
    <w:rsid w:val="599A96E7"/>
    <w:rsid w:val="599F921F"/>
    <w:rsid w:val="5A26E45D"/>
    <w:rsid w:val="5A7275E2"/>
    <w:rsid w:val="5A9BE291"/>
    <w:rsid w:val="5B48CC08"/>
    <w:rsid w:val="5B8B3B1F"/>
    <w:rsid w:val="5C265D5C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DEA559"/>
    <w:rsid w:val="5DE5D5B7"/>
    <w:rsid w:val="5E842FEA"/>
    <w:rsid w:val="5F06A193"/>
    <w:rsid w:val="5F0F368A"/>
    <w:rsid w:val="5F68116A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D7AF2A"/>
    <w:rsid w:val="61FB5EAD"/>
    <w:rsid w:val="6241D024"/>
    <w:rsid w:val="6275F341"/>
    <w:rsid w:val="62D5DF14"/>
    <w:rsid w:val="62F1D936"/>
    <w:rsid w:val="632C1447"/>
    <w:rsid w:val="635BDBD7"/>
    <w:rsid w:val="6396286B"/>
    <w:rsid w:val="63D5A8DC"/>
    <w:rsid w:val="63D70CCC"/>
    <w:rsid w:val="63DDB0BF"/>
    <w:rsid w:val="63E0DEAA"/>
    <w:rsid w:val="63F9308E"/>
    <w:rsid w:val="64013EA8"/>
    <w:rsid w:val="649BB230"/>
    <w:rsid w:val="64C9EBAD"/>
    <w:rsid w:val="64CADCA0"/>
    <w:rsid w:val="64E6560A"/>
    <w:rsid w:val="657F3C36"/>
    <w:rsid w:val="65ACAED7"/>
    <w:rsid w:val="65C80EB1"/>
    <w:rsid w:val="65CCF05E"/>
    <w:rsid w:val="6613581C"/>
    <w:rsid w:val="661AB6BB"/>
    <w:rsid w:val="661DBE55"/>
    <w:rsid w:val="66825D00"/>
    <w:rsid w:val="6684B80D"/>
    <w:rsid w:val="668975FC"/>
    <w:rsid w:val="6757177F"/>
    <w:rsid w:val="6765BE01"/>
    <w:rsid w:val="67B1B38D"/>
    <w:rsid w:val="67C27395"/>
    <w:rsid w:val="67E001FB"/>
    <w:rsid w:val="67F86660"/>
    <w:rsid w:val="68116750"/>
    <w:rsid w:val="68EE8ED1"/>
    <w:rsid w:val="696685EA"/>
    <w:rsid w:val="69CE2638"/>
    <w:rsid w:val="6A0B029A"/>
    <w:rsid w:val="6A53FF51"/>
    <w:rsid w:val="6A7685A5"/>
    <w:rsid w:val="6ACBE32D"/>
    <w:rsid w:val="6AD18CFE"/>
    <w:rsid w:val="6B501177"/>
    <w:rsid w:val="6B824AC5"/>
    <w:rsid w:val="6B8D6C59"/>
    <w:rsid w:val="6C7849A6"/>
    <w:rsid w:val="6C95BC3C"/>
    <w:rsid w:val="6CD2FE14"/>
    <w:rsid w:val="6CE0DB76"/>
    <w:rsid w:val="6D256FC9"/>
    <w:rsid w:val="6D380BC6"/>
    <w:rsid w:val="6D38BF1A"/>
    <w:rsid w:val="6D7C8A59"/>
    <w:rsid w:val="6D920021"/>
    <w:rsid w:val="6DCAF365"/>
    <w:rsid w:val="6DF358E7"/>
    <w:rsid w:val="6DFFA6E0"/>
    <w:rsid w:val="6E5D4E55"/>
    <w:rsid w:val="6E5E0FEC"/>
    <w:rsid w:val="6E661BD4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784C4"/>
    <w:rsid w:val="6F77A818"/>
    <w:rsid w:val="6F77CFA6"/>
    <w:rsid w:val="6FB0AA9E"/>
    <w:rsid w:val="6FB42751"/>
    <w:rsid w:val="6FBFECD1"/>
    <w:rsid w:val="6FD2B5CC"/>
    <w:rsid w:val="6FE4FB20"/>
    <w:rsid w:val="6FE7D00C"/>
    <w:rsid w:val="7078A45F"/>
    <w:rsid w:val="7099872A"/>
    <w:rsid w:val="70A8CA06"/>
    <w:rsid w:val="70AE476F"/>
    <w:rsid w:val="70C796F6"/>
    <w:rsid w:val="70E91437"/>
    <w:rsid w:val="710A09CA"/>
    <w:rsid w:val="71297AED"/>
    <w:rsid w:val="714DC172"/>
    <w:rsid w:val="716B4168"/>
    <w:rsid w:val="71A084D6"/>
    <w:rsid w:val="71ECCBA7"/>
    <w:rsid w:val="7211D674"/>
    <w:rsid w:val="721C3D55"/>
    <w:rsid w:val="7233E680"/>
    <w:rsid w:val="728ABE52"/>
    <w:rsid w:val="728B6870"/>
    <w:rsid w:val="728CCA47"/>
    <w:rsid w:val="72ED0F47"/>
    <w:rsid w:val="734BEA65"/>
    <w:rsid w:val="736432D7"/>
    <w:rsid w:val="73730222"/>
    <w:rsid w:val="738BD3DA"/>
    <w:rsid w:val="73E2E3CA"/>
    <w:rsid w:val="73F758E9"/>
    <w:rsid w:val="7433B73C"/>
    <w:rsid w:val="7461731E"/>
    <w:rsid w:val="7470D21A"/>
    <w:rsid w:val="747F9D5F"/>
    <w:rsid w:val="74A626EF"/>
    <w:rsid w:val="74CA2B0E"/>
    <w:rsid w:val="74D1E88E"/>
    <w:rsid w:val="74FF549C"/>
    <w:rsid w:val="750BB011"/>
    <w:rsid w:val="75611E38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735BA43"/>
    <w:rsid w:val="774103F4"/>
    <w:rsid w:val="7792FAF6"/>
    <w:rsid w:val="7793D429"/>
    <w:rsid w:val="77D49EA4"/>
    <w:rsid w:val="77DE66F9"/>
    <w:rsid w:val="780F6347"/>
    <w:rsid w:val="78187FF5"/>
    <w:rsid w:val="78202458"/>
    <w:rsid w:val="785014C4"/>
    <w:rsid w:val="7860528E"/>
    <w:rsid w:val="78768391"/>
    <w:rsid w:val="78E28C48"/>
    <w:rsid w:val="791D4C6A"/>
    <w:rsid w:val="792AE2FC"/>
    <w:rsid w:val="79C75ED4"/>
    <w:rsid w:val="7AD04C86"/>
    <w:rsid w:val="7AEAA1EA"/>
    <w:rsid w:val="7B0042FF"/>
    <w:rsid w:val="7B517F7B"/>
    <w:rsid w:val="7B60041B"/>
    <w:rsid w:val="7B80D11F"/>
    <w:rsid w:val="7BC905BA"/>
    <w:rsid w:val="7BFF222F"/>
    <w:rsid w:val="7CD8D10E"/>
    <w:rsid w:val="7CF8B018"/>
    <w:rsid w:val="7D1AFDCC"/>
    <w:rsid w:val="7D3CA814"/>
    <w:rsid w:val="7D52422F"/>
    <w:rsid w:val="7D86BAA6"/>
    <w:rsid w:val="7D8E3D7A"/>
    <w:rsid w:val="7DB236B8"/>
    <w:rsid w:val="7DBD67CA"/>
    <w:rsid w:val="7E32A6B3"/>
    <w:rsid w:val="7E8531C4"/>
    <w:rsid w:val="7EB65DB3"/>
    <w:rsid w:val="7EE57070"/>
    <w:rsid w:val="7F093484"/>
    <w:rsid w:val="7F288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4AE54CA1-992F-4A63-9E6A-C68AE08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grove/all-terrain-cranes/gmk6300l-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grove/all-terrain-cranes/gmk4100l-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3060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sa.heim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957</Words>
  <Characters>5457</Characters>
  <Application>Microsoft Office Word</Application>
  <DocSecurity>0</DocSecurity>
  <Lines>45</Lines>
  <Paragraphs>12</Paragraphs>
  <ScaleCrop>false</ScaleCrop>
  <Company>Lippincott Mercer</Company>
  <LinksUpToDate>false</LinksUpToDate>
  <CharactersWithSpaces>6402</CharactersWithSpaces>
  <SharedDoc>false</SharedDoc>
  <HLinks>
    <vt:vector size="30" baseType="variant">
      <vt:variant>
        <vt:i4>2687102</vt:i4>
      </vt:variant>
      <vt:variant>
        <vt:i4>12</vt:i4>
      </vt:variant>
      <vt:variant>
        <vt:i4>0</vt:i4>
      </vt:variant>
      <vt:variant>
        <vt:i4>5</vt:i4>
      </vt:variant>
      <vt:variant>
        <vt:lpwstr>http://www.manitowoccranes.com/</vt:lpwstr>
      </vt:variant>
      <vt:variant>
        <vt:lpwstr/>
      </vt:variant>
      <vt:variant>
        <vt:i4>3342413</vt:i4>
      </vt:variant>
      <vt:variant>
        <vt:i4>9</vt:i4>
      </vt:variant>
      <vt:variant>
        <vt:i4>0</vt:i4>
      </vt:variant>
      <vt:variant>
        <vt:i4>5</vt:i4>
      </vt:variant>
      <vt:variant>
        <vt:lpwstr>mailto:insa.heim@manitowoc.com</vt:lpwstr>
      </vt:variant>
      <vt:variant>
        <vt:lpwstr/>
      </vt:variant>
      <vt:variant>
        <vt:i4>5898251</vt:i4>
      </vt:variant>
      <vt:variant>
        <vt:i4>6</vt:i4>
      </vt:variant>
      <vt:variant>
        <vt:i4>0</vt:i4>
      </vt:variant>
      <vt:variant>
        <vt:i4>5</vt:i4>
      </vt:variant>
      <vt:variant>
        <vt:lpwstr>https://www.manitowoc.com/grove/all-terrain-cranes/gmk6300l-1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https://www.manitowoc.com/grove/all-terrain-cranes/gmk4100l-1</vt:lpwstr>
      </vt:variant>
      <vt:variant>
        <vt:lpwstr/>
      </vt:variant>
      <vt:variant>
        <vt:i4>7602276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https://www.manitowoc.com/grove/all-terrain-cranes/gmk3060l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Conor Sultana</cp:lastModifiedBy>
  <cp:revision>134</cp:revision>
  <cp:lastPrinted>2014-03-31T14:21:00Z</cp:lastPrinted>
  <dcterms:created xsi:type="dcterms:W3CDTF">2020-12-14T11:04:00Z</dcterms:created>
  <dcterms:modified xsi:type="dcterms:W3CDTF">2021-02-10T16:25:00Z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